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tbl>
      <w:tblPr>
        <w:tblStyle w:val="MediumList2Accent2"/>
        <w:name w:val="Tabela1"/>
        <w:tabOrder w:val="0"/>
        <w:jc w:val="left"/>
        <w:tblInd w:w="0" w:type="dxa"/>
        <w:tblW w:w="15839" w:type="dxa"/>
        <w:tblLook w:val="04A0" w:firstRow="1" w:lastRow="0" w:firstColumn="1" w:lastColumn="0" w:noHBand="0" w:noVBand="1"/>
      </w:tblPr>
      <w:tblGrid>
        <w:gridCol w:w="15839"/>
      </w:tblGrid>
      <w:tr>
        <w:trPr>
          <w:tblHeader w:val="0"/>
          <w:cantSplit w:val="0"/>
          <w:trHeight w:val="0" w:hRule="auto"/>
        </w:trPr>
        <w:tc>
          <w:tcPr>
            <w:tcW w:w="15839" w:type="dxa"/>
            <w:tmTcPr id="1752570540" protected="0"/>
          </w:tcPr>
          <w:p>
            <w:pPr>
              <w:spacing/>
              <w:jc w:val="center"/>
              <w:rPr>
                <w:rFonts w:ascii="Century Gothic" w:hAnsi="Century Gothic" w:cs="EFN Agabus BlackCnd"/>
                <w:b/>
                <w:sz w:val="32"/>
                <w:szCs w:val="32"/>
              </w:rPr>
            </w:pPr>
            <w:r>
              <w:rPr>
                <w:rFonts w:ascii="Century Gothic" w:hAnsi="Century Gothic" w:cs="EFN Agabus BlackCnd"/>
                <w:b/>
                <w:sz w:val="32"/>
                <w:szCs w:val="32"/>
              </w:rPr>
              <w:t>PROPOZYCJA POMOCY DLA RODZIN DOTKNIĘTYCH PROBLEMAMI UZALEŻNIEŃ</w:t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continuous"/>
          <w:pgSz w:h="11906" w:w="16838" w:orient="landscape"/>
          <w:pgMar w:left="567" w:top="567" w:right="567" w:bottom="567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/>
        <w:jc w:val="center"/>
        <w:rPr>
          <w:rFonts w:ascii="Century Gothic" w:hAnsi="Century Gothic" w:cs="EFN Agabus BlackCnd"/>
          <w:b/>
          <w:sz w:val="14"/>
          <w:szCs w:val="14"/>
        </w:rPr>
      </w:pPr>
      <w:r>
        <w:rPr>
          <w:rFonts w:ascii="Century Gothic" w:hAnsi="Century Gothic" w:cs="EFN Agabus BlackCnd"/>
          <w:b/>
          <w:sz w:val="14"/>
          <w:szCs w:val="14"/>
        </w:rPr>
      </w:r>
    </w:p>
    <w:p>
      <w:pPr>
        <w:pStyle w:val="para1"/>
        <w:numPr>
          <w:ilvl w:val="0"/>
          <w:numId w:val="1"/>
        </w:numPr>
        <w:ind w:left="720" w:hanging="360"/>
        <w:rPr>
          <w:rFonts w:ascii="Century Gothic" w:hAnsi="Century Gothic" w:cs="EFN Mokre Literki"/>
          <w:b/>
          <w:sz w:val="16"/>
          <w:szCs w:val="16"/>
          <w:u w:color="auto" w:val="single"/>
        </w:rPr>
      </w:pPr>
      <w:r>
        <w:rPr>
          <w:rFonts w:ascii="Century Gothic" w:hAnsi="Century Gothic" w:cs="EFN Mokre Literki"/>
          <w:b/>
          <w:sz w:val="16"/>
          <w:szCs w:val="16"/>
          <w:u w:color="auto" w:val="single"/>
        </w:rPr>
        <w:t xml:space="preserve">Oddziały leczenia uzależnień </w:t>
      </w:r>
    </w:p>
    <w:p>
      <w:pPr>
        <w:pStyle w:val="para2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vignon Pro" w:hAnsi="Avignon Pro" w:eastAsia="Avignon Pro" w:cs="Avignon Pro"/>
          <w:sz w:val="14"/>
          <w:szCs w:val="14"/>
        </w:rPr>
      </w:pPr>
      <w:r>
        <w:rPr>
          <w:rFonts w:ascii="Avignon Pro" w:hAnsi="Avignon Pro" w:eastAsia="Avignon Pro" w:cs="Avignon Pro"/>
          <w:sz w:val="14"/>
          <w:szCs w:val="14"/>
        </w:rPr>
        <w:t>NZOZ Kutnowski Szpital Samorządowy</w:t>
      </w:r>
    </w:p>
    <w:p>
      <w:pPr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vignon Pro" w:hAnsi="Avignon Pro" w:eastAsia="Avignon Pro" w:cs="Avignon Pro"/>
          <w:kern w:val="1"/>
          <w:sz w:val="14"/>
          <w:szCs w:val="14"/>
          <w:lang w:val="pl-pl" w:eastAsia="zh-cn" w:bidi="ar-sa"/>
        </w:rPr>
      </w:pPr>
      <w:r>
        <w:rPr>
          <w:rFonts w:ascii="Avignon Pro" w:hAnsi="Avignon Pro" w:eastAsia="Avignon Pro" w:cs="Avignon Pro"/>
          <w:kern w:val="1"/>
          <w:sz w:val="14"/>
          <w:szCs w:val="14"/>
          <w:lang w:val="pl-pl" w:eastAsia="zh-cn" w:bidi="ar-sa"/>
        </w:rPr>
        <w:t>ul. Kościuszki 52, 99-300 Kutno</w:t>
      </w:r>
    </w:p>
    <w:p>
      <w:pPr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vignon Pro" w:hAnsi="Avignon Pro" w:eastAsia="Avignon Pro" w:cs="Avignon Pro"/>
          <w:kern w:val="1"/>
          <w:sz w:val="14"/>
          <w:szCs w:val="14"/>
          <w:lang w:val="pl-pl" w:eastAsia="zh-cn" w:bidi="ar-sa"/>
        </w:rPr>
      </w:pPr>
      <w:r>
        <w:rPr>
          <w:rFonts w:ascii="Avignon Pro" w:hAnsi="Avignon Pro" w:eastAsia="Avignon Pro" w:cs="Avignon Pro"/>
          <w:b/>
          <w:kern w:val="1"/>
          <w:sz w:val="14"/>
          <w:szCs w:val="14"/>
          <w:lang w:val="pl-pl" w:eastAsia="zh-cn" w:bidi="ar-sa"/>
        </w:rPr>
        <w:t>Poradnia Leczenia Uzależnień</w:t>
      </w:r>
      <w:r>
        <w:rPr>
          <w:rFonts w:ascii="Avignon Pro" w:hAnsi="Avignon Pro" w:eastAsia="Avignon Pro" w:cs="Avignon Pro"/>
          <w:kern w:val="1"/>
          <w:sz w:val="14"/>
          <w:szCs w:val="14"/>
          <w:lang w:val="pl-pl" w:eastAsia="zh-cn" w:bidi="ar-sa"/>
        </w:rPr>
        <w:t xml:space="preserve"> [placówka ambulatoryjna (poradnia, oddział dzienny, gabinet, ośrodek itp.)]</w:t>
      </w:r>
    </w:p>
    <w:p>
      <w:pPr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vignon Pro" w:hAnsi="Avignon Pro" w:eastAsia="Avignon Pro" w:cs="Avignon Pro"/>
          <w:b/>
          <w:kern w:val="1"/>
          <w:sz w:val="14"/>
          <w:szCs w:val="14"/>
          <w:lang w:val="pl-pl" w:eastAsia="zh-cn" w:bidi="ar-sa"/>
        </w:rPr>
      </w:pPr>
      <w:r>
        <w:rPr>
          <w:rFonts w:ascii="Avignon Pro" w:hAnsi="Avignon Pro" w:eastAsia="Avignon Pro" w:cs="Avignon Pro"/>
          <w:b/>
          <w:kern w:val="1"/>
          <w:sz w:val="14"/>
          <w:szCs w:val="14"/>
          <w:lang w:val="pl-pl" w:eastAsia="zh-cn" w:bidi="ar-sa"/>
        </w:rPr>
      </w:r>
    </w:p>
    <w:p>
      <w:pPr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vignon Pro" w:hAnsi="Avignon Pro" w:eastAsia="Avignon Pro" w:cs="Avignon Pro"/>
          <w:b/>
          <w:bCs/>
          <w:kern w:val="1"/>
          <w:sz w:val="14"/>
          <w:szCs w:val="14"/>
          <w:lang w:val="pl-pl" w:eastAsia="zh-cn" w:bidi="ar-sa"/>
        </w:rPr>
      </w:pPr>
      <w:r>
        <w:rPr>
          <w:rFonts w:ascii="Avignon Pro" w:hAnsi="Avignon Pro" w:eastAsia="Avignon Pro" w:cs="Avignon Pro"/>
          <w:b/>
          <w:bCs/>
          <w:kern w:val="1"/>
          <w:sz w:val="14"/>
          <w:szCs w:val="14"/>
          <w:lang w:val="pl-pl" w:eastAsia="zh-cn" w:bidi="ar-sa"/>
        </w:rPr>
        <w:t>Bezpośredni kontakt</w:t>
      </w:r>
    </w:p>
    <w:p>
      <w:pPr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vignon Pro" w:hAnsi="Avignon Pro" w:eastAsia="Avignon Pro" w:cs="Avignon Pro"/>
          <w:b w:val="0"/>
          <w:bCs/>
          <w:kern w:val="1"/>
          <w:sz w:val="14"/>
          <w:szCs w:val="14"/>
          <w:lang w:val="pl-pl" w:eastAsia="zh-cn" w:bidi="ar-sa"/>
        </w:rPr>
      </w:pPr>
      <w:r>
        <w:rPr>
          <w:rFonts w:ascii="Avignon Pro" w:hAnsi="Avignon Pro" w:eastAsia="Avignon Pro" w:cs="Avignon Pro"/>
          <w:b w:val="0"/>
          <w:bCs/>
          <w:kern w:val="1"/>
          <w:sz w:val="14"/>
          <w:szCs w:val="14"/>
          <w:lang w:val="pl-pl" w:eastAsia="zh-cn" w:bidi="ar-sa"/>
        </w:rPr>
        <w:t>24 388 03 70</w:t>
      </w:r>
    </w:p>
    <w:p>
      <w:pPr>
        <w:pStyle w:val="para1"/>
        <w:ind w:left="0"/>
        <w:rPr>
          <w:rFonts w:ascii="Avignon Pro" w:hAnsi="Avignon Pro" w:eastAsia="Avignon Pro" w:cs="Avignon Pro"/>
          <w:b/>
          <w:sz w:val="14"/>
          <w:szCs w:val="14"/>
          <w:u w:color="auto" w:val="single"/>
        </w:rPr>
      </w:pPr>
      <w:r>
        <w:rPr>
          <w:rFonts w:ascii="Avignon Pro" w:hAnsi="Avignon Pro" w:eastAsia="Avignon Pro" w:cs="Avignon Pro"/>
          <w:b/>
          <w:sz w:val="14"/>
          <w:szCs w:val="14"/>
          <w:u w:color="auto" w:val="single"/>
        </w:rPr>
        <w:t>Placówka przyjmuje osoby, u których występuje:</w:t>
      </w:r>
    </w:p>
    <w:p>
      <w:pPr>
        <w:pStyle w:val="para1"/>
        <w:numPr>
          <w:ilvl w:val="0"/>
          <w:numId w:val="6"/>
        </w:numPr>
        <w:ind w:left="360" w:hanging="360"/>
        <w:rPr>
          <w:rFonts w:ascii="Avignon Pro" w:hAnsi="Avignon Pro" w:eastAsia="Avignon Pro" w:cs="Avignon Pro"/>
          <w:sz w:val="14"/>
          <w:szCs w:val="14"/>
        </w:rPr>
      </w:pPr>
      <w:r>
        <w:rPr>
          <w:rFonts w:ascii="Avignon Pro" w:hAnsi="Avignon Pro" w:eastAsia="Avignon Pro" w:cs="Avignon Pro"/>
          <w:sz w:val="14"/>
          <w:szCs w:val="14"/>
        </w:rPr>
        <w:t>uzależnienie od alkoholu</w:t>
      </w:r>
    </w:p>
    <w:p>
      <w:pPr>
        <w:pStyle w:val="para1"/>
        <w:numPr>
          <w:ilvl w:val="0"/>
          <w:numId w:val="6"/>
        </w:numPr>
        <w:ind w:left="360" w:hanging="360"/>
        <w:rPr>
          <w:rFonts w:ascii="Avignon Pro" w:hAnsi="Avignon Pro" w:eastAsia="Avignon Pro" w:cs="Avignon Pro"/>
          <w:sz w:val="14"/>
          <w:szCs w:val="14"/>
        </w:rPr>
      </w:pPr>
      <w:r>
        <w:rPr>
          <w:rFonts w:ascii="Avignon Pro" w:hAnsi="Avignon Pro" w:eastAsia="Avignon Pro" w:cs="Avignon Pro"/>
          <w:sz w:val="14"/>
          <w:szCs w:val="14"/>
        </w:rPr>
        <w:t>uzależnienie od alkoholu przy współwystępowaniu zaburzeń psychicznych (podwójna diagnoza)</w:t>
      </w:r>
    </w:p>
    <w:p>
      <w:pPr>
        <w:pStyle w:val="para1"/>
        <w:numPr>
          <w:ilvl w:val="0"/>
          <w:numId w:val="6"/>
        </w:numPr>
        <w:ind w:left="360" w:hanging="360"/>
        <w:rPr>
          <w:rFonts w:ascii="Avignon Pro" w:hAnsi="Avignon Pro" w:eastAsia="Avignon Pro" w:cs="Avignon Pro"/>
          <w:sz w:val="14"/>
          <w:szCs w:val="14"/>
        </w:rPr>
      </w:pPr>
      <w:r>
        <w:rPr>
          <w:rFonts w:ascii="Avignon Pro" w:hAnsi="Avignon Pro" w:eastAsia="Avignon Pro" w:cs="Avignon Pro"/>
          <w:sz w:val="14"/>
          <w:szCs w:val="14"/>
        </w:rPr>
        <w:t>uzależnienie od narkotyków lub nowych substancji psychoaktywnych (NSP = dopalaczy)</w:t>
      </w:r>
    </w:p>
    <w:p>
      <w:pPr>
        <w:pStyle w:val="para1"/>
        <w:numPr>
          <w:ilvl w:val="0"/>
          <w:numId w:val="6"/>
        </w:numPr>
        <w:ind w:left="360" w:hanging="360"/>
        <w:rPr>
          <w:rFonts w:ascii="Avignon Pro" w:hAnsi="Avignon Pro" w:eastAsia="Avignon Pro" w:cs="Avignon Pro"/>
          <w:sz w:val="14"/>
          <w:szCs w:val="14"/>
        </w:rPr>
      </w:pPr>
      <w:r>
        <w:rPr>
          <w:rFonts w:ascii="Avignon Pro" w:hAnsi="Avignon Pro" w:eastAsia="Avignon Pro" w:cs="Avignon Pro"/>
          <w:sz w:val="14"/>
          <w:szCs w:val="14"/>
        </w:rPr>
        <w:t>współwystępujące uzależnienie od alkoholu i narkotyków/NSP/leków</w:t>
      </w:r>
    </w:p>
    <w:p>
      <w:pPr>
        <w:pStyle w:val="para1"/>
        <w:numPr>
          <w:ilvl w:val="0"/>
          <w:numId w:val="6"/>
        </w:numPr>
        <w:ind w:left="360" w:hanging="360"/>
        <w:rPr>
          <w:rFonts w:ascii="Avignon Pro" w:hAnsi="Avignon Pro" w:eastAsia="Avignon Pro" w:cs="Avignon Pro"/>
          <w:sz w:val="14"/>
          <w:szCs w:val="14"/>
        </w:rPr>
      </w:pPr>
      <w:r>
        <w:rPr>
          <w:rFonts w:ascii="Avignon Pro" w:hAnsi="Avignon Pro" w:eastAsia="Avignon Pro" w:cs="Avignon Pro"/>
          <w:sz w:val="14"/>
          <w:szCs w:val="14"/>
        </w:rPr>
        <w:t>uzależnienie od narkotyków/NSP przy współwystępowaniu zaburzeń psychicznych (podwójna diagnoza)</w:t>
      </w:r>
    </w:p>
    <w:p>
      <w:pPr>
        <w:pStyle w:val="para1"/>
        <w:numPr>
          <w:ilvl w:val="0"/>
          <w:numId w:val="6"/>
        </w:numPr>
        <w:ind w:left="360" w:hanging="360"/>
        <w:rPr>
          <w:rFonts w:ascii="Avignon Pro" w:hAnsi="Avignon Pro" w:eastAsia="Avignon Pro" w:cs="Avignon Pro"/>
          <w:sz w:val="14"/>
          <w:szCs w:val="14"/>
        </w:rPr>
      </w:pPr>
      <w:r>
        <w:rPr>
          <w:rFonts w:ascii="Avignon Pro" w:hAnsi="Avignon Pro" w:eastAsia="Avignon Pro" w:cs="Avignon Pro"/>
          <w:sz w:val="14"/>
          <w:szCs w:val="14"/>
        </w:rPr>
        <w:t>uzależnienie od alkoholu i narkotyków/NSP przy współwystępowaniu zaburzeń psychicznych (podwójna diagnoza)</w:t>
      </w:r>
    </w:p>
    <w:p>
      <w:pPr>
        <w:pStyle w:val="para1"/>
        <w:numPr>
          <w:ilvl w:val="0"/>
          <w:numId w:val="6"/>
        </w:numPr>
        <w:ind w:left="360" w:hanging="360"/>
        <w:rPr>
          <w:rFonts w:ascii="Avignon Pro" w:hAnsi="Avignon Pro" w:eastAsia="Avignon Pro" w:cs="Avignon Pro"/>
          <w:sz w:val="14"/>
          <w:szCs w:val="14"/>
        </w:rPr>
      </w:pPr>
      <w:r>
        <w:rPr>
          <w:rFonts w:ascii="Avignon Pro" w:hAnsi="Avignon Pro" w:eastAsia="Avignon Pro" w:cs="Avignon Pro"/>
          <w:sz w:val="14"/>
          <w:szCs w:val="14"/>
        </w:rPr>
        <w:t>nadużywanie leków lub innych legalnych substancji (np. sterydów, suplementów itp.)</w:t>
      </w:r>
    </w:p>
    <w:p>
      <w:pPr>
        <w:pStyle w:val="para1"/>
        <w:numPr>
          <w:ilvl w:val="0"/>
          <w:numId w:val="6"/>
        </w:numPr>
        <w:ind w:left="360" w:hanging="360"/>
        <w:rPr>
          <w:rFonts w:ascii="Avignon Pro" w:hAnsi="Avignon Pro" w:eastAsia="Avignon Pro" w:cs="Avignon Pro"/>
          <w:sz w:val="14"/>
          <w:szCs w:val="14"/>
        </w:rPr>
      </w:pPr>
      <w:r>
        <w:rPr>
          <w:rFonts w:ascii="Avignon Pro" w:hAnsi="Avignon Pro" w:eastAsia="Avignon Pro" w:cs="Avignon Pro"/>
          <w:sz w:val="14"/>
          <w:szCs w:val="14"/>
        </w:rPr>
        <w:t>uzależnienie behawioralne</w:t>
      </w:r>
    </w:p>
    <w:p>
      <w:pPr>
        <w:pStyle w:val="para1"/>
        <w:numPr>
          <w:ilvl w:val="0"/>
          <w:numId w:val="6"/>
        </w:numPr>
        <w:ind w:left="360" w:hanging="360"/>
        <w:rPr>
          <w:rFonts w:ascii="Avignon Pro" w:hAnsi="Avignon Pro" w:eastAsia="Avignon Pro" w:cs="Avignon Pro"/>
          <w:sz w:val="14"/>
          <w:szCs w:val="14"/>
        </w:rPr>
      </w:pPr>
      <w:r>
        <w:rPr>
          <w:rFonts w:ascii="Avignon Pro" w:hAnsi="Avignon Pro" w:eastAsia="Avignon Pro" w:cs="Avignon Pro"/>
          <w:sz w:val="14"/>
          <w:szCs w:val="14"/>
        </w:rPr>
        <w:t>uzależnienie behawioralne przy współwystępowaniu uzależnienia od różnych substancji psychoaktywnych (alkoholu lub narkotyków/NSP)</w:t>
      </w:r>
    </w:p>
    <w:p>
      <w:pPr>
        <w:pStyle w:val="para1"/>
        <w:ind w:left="0"/>
        <w:rPr>
          <w:rFonts w:ascii="Avignon Pro" w:hAnsi="Avignon Pro" w:eastAsia="Avignon Pro" w:cs="Avignon Pro"/>
          <w:b/>
          <w:sz w:val="14"/>
          <w:szCs w:val="14"/>
          <w:u w:color="auto" w:val="single"/>
        </w:rPr>
      </w:pPr>
      <w:r>
        <w:rPr>
          <w:rFonts w:ascii="Avignon Pro" w:hAnsi="Avignon Pro" w:eastAsia="Avignon Pro" w:cs="Avignon Pro"/>
          <w:b/>
          <w:sz w:val="14"/>
          <w:szCs w:val="14"/>
          <w:u w:color="auto" w:val="single"/>
        </w:rPr>
        <w:t>Leczone uzależenienia behawioralne</w:t>
      </w:r>
    </w:p>
    <w:p>
      <w:pPr>
        <w:pStyle w:val="para1"/>
        <w:ind w:left="0"/>
        <w:rPr>
          <w:rFonts w:ascii="Avignon Pro" w:hAnsi="Avignon Pro" w:eastAsia="Avignon Pro" w:cs="Avignon Pro"/>
          <w:sz w:val="14"/>
          <w:szCs w:val="14"/>
        </w:rPr>
      </w:pPr>
      <w:r>
        <w:rPr>
          <w:rFonts w:ascii="Avignon Pro" w:hAnsi="Avignon Pro" w:eastAsia="Avignon Pro" w:cs="Avignon Pro"/>
          <w:sz w:val="14"/>
          <w:szCs w:val="14"/>
        </w:rPr>
        <w:t>– wszystkie</w:t>
      </w:r>
    </w:p>
    <w:p>
      <w:pPr>
        <w:pStyle w:val="para1"/>
        <w:ind w:left="0"/>
        <w:rPr>
          <w:rFonts w:ascii="Avignon Pro" w:hAnsi="Avignon Pro" w:eastAsia="Avignon Pro" w:cs="Avignon Pro"/>
          <w:b/>
          <w:sz w:val="14"/>
          <w:szCs w:val="14"/>
          <w:u w:color="auto" w:val="single"/>
        </w:rPr>
      </w:pPr>
      <w:r>
        <w:rPr>
          <w:rFonts w:ascii="Avignon Pro" w:hAnsi="Avignon Pro" w:eastAsia="Avignon Pro" w:cs="Avignon Pro"/>
          <w:b/>
          <w:sz w:val="14"/>
          <w:szCs w:val="14"/>
          <w:u w:color="auto" w:val="single"/>
        </w:rPr>
        <w:t>Osoby przyjmowane w placówce</w:t>
      </w:r>
    </w:p>
    <w:p>
      <w:pPr>
        <w:pStyle w:val="para1"/>
        <w:ind w:left="0"/>
        <w:rPr>
          <w:rFonts w:ascii="Avignon Pro" w:hAnsi="Avignon Pro" w:eastAsia="Avignon Pro" w:cs="Avignon Pro"/>
          <w:b/>
          <w:sz w:val="14"/>
          <w:szCs w:val="14"/>
          <w:u w:color="auto" w:val="single"/>
        </w:rPr>
      </w:pPr>
      <w:r>
        <w:rPr>
          <w:rFonts w:ascii="Avignon Pro" w:hAnsi="Avignon Pro" w:eastAsia="Avignon Pro" w:cs="Avignon Pro"/>
          <w:sz w:val="14"/>
          <w:szCs w:val="14"/>
        </w:rPr>
        <w:t>kobiety i mężczyźni • od 18 r.ż</w:t>
      </w:r>
      <w:r>
        <w:rPr>
          <w:rFonts w:ascii="Avignon Pro" w:hAnsi="Avignon Pro" w:eastAsia="Avignon Pro" w:cs="Avignon Pro"/>
          <w:b/>
          <w:sz w:val="14"/>
          <w:szCs w:val="14"/>
          <w:u w:color="auto" w:val="single"/>
        </w:rPr>
        <w:t>.</w:t>
      </w:r>
    </w:p>
    <w:p>
      <w:pPr>
        <w:pStyle w:val="para1"/>
        <w:ind w:left="0"/>
        <w:rPr>
          <w:rFonts w:ascii="Avignon Pro" w:hAnsi="Avignon Pro" w:eastAsia="Avignon Pro" w:cs="Avignon Pro"/>
          <w:b/>
          <w:sz w:val="14"/>
          <w:szCs w:val="14"/>
          <w:u w:color="auto" w:val="single"/>
        </w:rPr>
      </w:pPr>
      <w:r>
        <w:rPr>
          <w:rFonts w:ascii="Avignon Pro" w:hAnsi="Avignon Pro" w:eastAsia="Avignon Pro" w:cs="Avignon Pro"/>
          <w:b/>
          <w:sz w:val="14"/>
          <w:szCs w:val="14"/>
          <w:u w:color="auto" w:val="single"/>
        </w:rPr>
        <w:t>Czas pracy recepcji</w:t>
      </w:r>
    </w:p>
    <w:p>
      <w:pPr>
        <w:pStyle w:val="para1"/>
        <w:ind w:left="0"/>
        <w:rPr>
          <w:rFonts w:ascii="Avignon Pro" w:hAnsi="Avignon Pro" w:eastAsia="Avignon Pro" w:cs="Avignon Pro"/>
          <w:sz w:val="14"/>
          <w:szCs w:val="14"/>
        </w:rPr>
      </w:pPr>
      <w:r>
        <w:rPr>
          <w:rFonts w:ascii="Avignon Pro" w:hAnsi="Avignon Pro" w:eastAsia="Avignon Pro" w:cs="Avignon Pro"/>
          <w:sz w:val="14"/>
          <w:szCs w:val="14"/>
        </w:rPr>
        <w:t>Godziny zapisów/informacji telefonicznej: poniedziałek–piątek 07:00–14:30</w:t>
      </w:r>
    </w:p>
    <w:p>
      <w:pPr>
        <w:pStyle w:val="para1"/>
        <w:ind w:left="0"/>
        <w:rPr>
          <w:rFonts w:ascii="Avignon Pro" w:hAnsi="Avignon Pro" w:eastAsia="Avignon Pro" w:cs="Avignon Pro"/>
          <w:b/>
          <w:sz w:val="14"/>
          <w:szCs w:val="14"/>
          <w:u w:color="auto" w:val="single"/>
        </w:rPr>
      </w:pPr>
      <w:r>
        <w:rPr>
          <w:rFonts w:ascii="Avignon Pro" w:hAnsi="Avignon Pro" w:eastAsia="Avignon Pro" w:cs="Avignon Pro"/>
          <w:b/>
          <w:sz w:val="14"/>
          <w:szCs w:val="14"/>
          <w:u w:color="auto" w:val="single"/>
        </w:rPr>
        <w:t>Zatrudnieni specjaliści</w:t>
      </w:r>
    </w:p>
    <w:p>
      <w:pPr>
        <w:pStyle w:val="para1"/>
        <w:numPr>
          <w:ilvl w:val="0"/>
          <w:numId w:val="6"/>
        </w:numPr>
        <w:ind w:left="360" w:hanging="360"/>
        <w:rPr>
          <w:rFonts w:ascii="Avignon Pro" w:hAnsi="Avignon Pro" w:eastAsia="Avignon Pro" w:cs="Avignon Pro"/>
          <w:sz w:val="14"/>
          <w:szCs w:val="14"/>
        </w:rPr>
      </w:pPr>
      <w:r>
        <w:rPr>
          <w:rFonts w:ascii="Avignon Pro" w:hAnsi="Avignon Pro" w:eastAsia="Avignon Pro" w:cs="Avignon Pro"/>
          <w:sz w:val="14"/>
          <w:szCs w:val="14"/>
        </w:rPr>
        <w:t>specjalista psychoterapii uzależnień</w:t>
      </w:r>
    </w:p>
    <w:p>
      <w:pPr>
        <w:pStyle w:val="para1"/>
        <w:numPr>
          <w:ilvl w:val="0"/>
          <w:numId w:val="6"/>
        </w:numPr>
        <w:ind w:left="360" w:hanging="360"/>
        <w:rPr>
          <w:rFonts w:ascii="Avignon Pro" w:hAnsi="Avignon Pro" w:eastAsia="Avignon Pro" w:cs="Avignon Pro"/>
          <w:sz w:val="14"/>
          <w:szCs w:val="14"/>
        </w:rPr>
      </w:pPr>
      <w:r>
        <w:rPr>
          <w:rFonts w:ascii="Avignon Pro" w:hAnsi="Avignon Pro" w:eastAsia="Avignon Pro" w:cs="Avignon Pro"/>
          <w:sz w:val="14"/>
          <w:szCs w:val="14"/>
        </w:rPr>
        <w:t>instruktor psychoterapii uzależnień</w:t>
      </w:r>
    </w:p>
    <w:p>
      <w:pPr>
        <w:pStyle w:val="para1"/>
        <w:ind w:left="0"/>
        <w:rPr>
          <w:rFonts w:ascii="Avignon Pro" w:hAnsi="Avignon Pro" w:eastAsia="Avignon Pro" w:cs="Avignon Pro"/>
          <w:b/>
          <w:sz w:val="14"/>
          <w:szCs w:val="14"/>
          <w:u w:color="auto" w:val="single"/>
        </w:rPr>
      </w:pPr>
      <w:r>
        <w:rPr>
          <w:rFonts w:ascii="Avignon Pro" w:hAnsi="Avignon Pro" w:eastAsia="Avignon Pro" w:cs="Avignon Pro"/>
          <w:b/>
          <w:sz w:val="14"/>
          <w:szCs w:val="14"/>
          <w:u w:color="auto" w:val="single"/>
        </w:rPr>
        <w:t>Potrzeby osób niepełnosprawnych</w:t>
      </w:r>
    </w:p>
    <w:p>
      <w:pPr>
        <w:pStyle w:val="para1"/>
        <w:numPr>
          <w:ilvl w:val="0"/>
          <w:numId w:val="6"/>
        </w:numPr>
        <w:ind w:left="360" w:hanging="360"/>
        <w:rPr>
          <w:rFonts w:ascii="Avignon Pro" w:hAnsi="Avignon Pro" w:eastAsia="Avignon Pro" w:cs="Avignon Pro"/>
          <w:sz w:val="14"/>
          <w:szCs w:val="14"/>
        </w:rPr>
      </w:pPr>
      <w:r>
        <w:rPr>
          <w:rFonts w:ascii="Avignon Pro" w:hAnsi="Avignon Pro" w:eastAsia="Avignon Pro" w:cs="Avignon Pro"/>
          <w:sz w:val="14"/>
          <w:szCs w:val="14"/>
        </w:rPr>
        <w:t>ułatwienia dla osób niepełnosprawnych</w:t>
      </w:r>
    </w:p>
    <w:p>
      <w:pPr>
        <w:pStyle w:val="para1"/>
        <w:numPr>
          <w:ilvl w:val="0"/>
          <w:numId w:val="6"/>
        </w:numPr>
        <w:ind w:left="360" w:hanging="360"/>
        <w:rPr>
          <w:rFonts w:ascii="Avignon Pro" w:hAnsi="Avignon Pro" w:eastAsia="Avignon Pro" w:cs="Avignon Pro"/>
          <w:sz w:val="14"/>
          <w:szCs w:val="14"/>
        </w:rPr>
      </w:pPr>
      <w:r>
        <w:rPr>
          <w:rFonts w:ascii="Avignon Pro" w:hAnsi="Avignon Pro" w:eastAsia="Avignon Pro" w:cs="Avignon Pro"/>
          <w:sz w:val="14"/>
          <w:szCs w:val="14"/>
        </w:rPr>
        <w:t>placówka jest w pełni przystosowana dla osób poruszających się na wózkach (podjazd, winda, korytarze, łazienka...)</w:t>
      </w:r>
    </w:p>
    <w:p>
      <w:pPr>
        <w:pStyle w:val="para1"/>
        <w:numPr>
          <w:ilvl w:val="0"/>
          <w:numId w:val="6"/>
        </w:numPr>
        <w:ind w:left="360" w:hanging="360"/>
        <w:rPr>
          <w:rFonts w:ascii="Avignon Pro" w:hAnsi="Avignon Pro" w:eastAsia="Avignon Pro" w:cs="Avignon Pro"/>
          <w:sz w:val="14"/>
          <w:szCs w:val="14"/>
        </w:rPr>
      </w:pPr>
      <w:r>
        <w:rPr>
          <w:rFonts w:ascii="Avignon Pro" w:hAnsi="Avignon Pro" w:eastAsia="Avignon Pro" w:cs="Avignon Pro"/>
          <w:sz w:val="14"/>
          <w:szCs w:val="14"/>
        </w:rPr>
        <w:t>placówka przyjmuje osoby z niepełnosprawnością… (chodzi o udział w terapii, konsultacjach, spotkaniach itp.)</w:t>
      </w:r>
    </w:p>
    <w:p>
      <w:pPr>
        <w:pStyle w:val="para1"/>
        <w:numPr>
          <w:ilvl w:val="0"/>
          <w:numId w:val="6"/>
        </w:numPr>
        <w:ind w:left="360" w:hanging="360"/>
        <w:rPr>
          <w:rFonts w:ascii="Avignon Pro" w:hAnsi="Avignon Pro" w:eastAsia="Avignon Pro" w:cs="Avignon Pro"/>
          <w:sz w:val="14"/>
          <w:szCs w:val="14"/>
        </w:rPr>
      </w:pPr>
      <w:r>
        <w:rPr>
          <w:rFonts w:ascii="Avignon Pro" w:hAnsi="Avignon Pro" w:eastAsia="Avignon Pro" w:cs="Avignon Pro"/>
          <w:sz w:val="14"/>
          <w:szCs w:val="14"/>
        </w:rPr>
        <w:t>placówka jest w pełni przystosowana dla osób poruszających się na wózkach (podjazd, winda, korytarze, łazienka...)</w:t>
      </w:r>
    </w:p>
    <w:p>
      <w:pPr>
        <w:pStyle w:val="para1"/>
        <w:numPr>
          <w:ilvl w:val="0"/>
          <w:numId w:val="6"/>
        </w:numPr>
        <w:ind w:left="360" w:hanging="360"/>
        <w:rPr>
          <w:rFonts w:ascii="Avignon Pro" w:hAnsi="Avignon Pro" w:eastAsia="Avignon Pro" w:cs="Avignon Pro"/>
          <w:sz w:val="14"/>
          <w:szCs w:val="14"/>
        </w:rPr>
      </w:pPr>
      <w:r>
        <w:rPr>
          <w:rFonts w:ascii="Avignon Pro" w:hAnsi="Avignon Pro" w:eastAsia="Avignon Pro" w:cs="Avignon Pro"/>
          <w:sz w:val="14"/>
          <w:szCs w:val="14"/>
        </w:rPr>
        <w:t>miejsca parkingowe dla osób niepełnosprawnych</w:t>
      </w:r>
    </w:p>
    <w:p>
      <w:pPr>
        <w:pStyle w:val="para1"/>
        <w:numPr>
          <w:ilvl w:val="0"/>
          <w:numId w:val="6"/>
        </w:numPr>
        <w:ind w:left="360" w:hanging="360"/>
        <w:rPr>
          <w:rFonts w:ascii="Avignon Pro" w:hAnsi="Avignon Pro" w:eastAsia="Avignon Pro" w:cs="Avignon Pro"/>
          <w:sz w:val="14"/>
          <w:szCs w:val="14"/>
        </w:rPr>
      </w:pPr>
      <w:r>
        <w:rPr>
          <w:rFonts w:ascii="Avignon Pro" w:hAnsi="Avignon Pro" w:eastAsia="Avignon Pro" w:cs="Avignon Pro"/>
          <w:sz w:val="14"/>
          <w:szCs w:val="14"/>
        </w:rPr>
        <w:t>własne wózki dla osób niepełnosprawnych</w:t>
      </w:r>
    </w:p>
    <w:p>
      <w:pPr>
        <w:pStyle w:val="para1"/>
        <w:ind w:left="0"/>
        <w:rPr>
          <w:rFonts w:ascii="Avignon Pro" w:hAnsi="Avignon Pro" w:eastAsia="Avignon Pro" w:cs="Avignon Pro"/>
          <w:b/>
          <w:sz w:val="14"/>
          <w:szCs w:val="14"/>
          <w:u w:color="auto" w:val="single"/>
        </w:rPr>
      </w:pPr>
      <w:r>
        <w:rPr>
          <w:rFonts w:ascii="Avignon Pro" w:hAnsi="Avignon Pro" w:eastAsia="Avignon Pro" w:cs="Avignon Pro"/>
          <w:b/>
          <w:sz w:val="14"/>
          <w:szCs w:val="14"/>
          <w:u w:color="auto" w:val="single"/>
        </w:rPr>
        <w:t>Pomoc dla cudzoziemców</w:t>
      </w:r>
    </w:p>
    <w:p>
      <w:pPr>
        <w:pStyle w:val="para1"/>
        <w:numPr>
          <w:ilvl w:val="0"/>
          <w:numId w:val="6"/>
        </w:numPr>
        <w:ind w:left="360" w:hanging="360"/>
        <w:rPr>
          <w:rFonts w:ascii="Avignon Pro" w:hAnsi="Avignon Pro" w:eastAsia="Avignon Pro" w:cs="Avignon Pro"/>
          <w:sz w:val="14"/>
          <w:szCs w:val="14"/>
        </w:rPr>
      </w:pPr>
      <w:r>
        <w:rPr>
          <w:rFonts w:ascii="Avignon Pro" w:hAnsi="Avignon Pro" w:eastAsia="Avignon Pro" w:cs="Avignon Pro"/>
          <w:sz w:val="14"/>
          <w:szCs w:val="14"/>
        </w:rPr>
        <w:t>W placówce są przyjmowani cudzoziemcy ubezpieczeni oraz nieubezpieczeni.</w:t>
      </w:r>
    </w:p>
    <w:p>
      <w:pPr>
        <w:pStyle w:val="para1"/>
        <w:ind w:left="0"/>
        <w:rPr>
          <w:rFonts w:ascii="Avignon Pro" w:hAnsi="Avignon Pro" w:eastAsia="Avignon Pro" w:cs="Avignon Pro"/>
          <w:b/>
          <w:sz w:val="14"/>
          <w:szCs w:val="14"/>
          <w:u w:color="auto" w:val="single"/>
        </w:rPr>
      </w:pPr>
      <w:r>
        <w:rPr>
          <w:rFonts w:ascii="Avignon Pro" w:hAnsi="Avignon Pro" w:eastAsia="Avignon Pro" w:cs="Avignon Pro"/>
          <w:b/>
          <w:sz w:val="14"/>
          <w:szCs w:val="14"/>
          <w:u w:color="auto" w:val="single"/>
        </w:rPr>
        <w:t>Odpłatność</w:t>
      </w:r>
    </w:p>
    <w:p>
      <w:pPr>
        <w:pStyle w:val="para1"/>
        <w:numPr>
          <w:ilvl w:val="0"/>
          <w:numId w:val="6"/>
        </w:numPr>
        <w:ind w:left="360" w:hanging="360"/>
        <w:rPr>
          <w:rFonts w:ascii="Avignon Pro" w:hAnsi="Avignon Pro" w:eastAsia="Avignon Pro" w:cs="Avignon Pro"/>
          <w:sz w:val="14"/>
          <w:szCs w:val="14"/>
        </w:rPr>
      </w:pPr>
      <w:r>
        <w:rPr>
          <w:rFonts w:ascii="Avignon Pro" w:hAnsi="Avignon Pro" w:eastAsia="Avignon Pro" w:cs="Avignon Pro"/>
          <w:sz w:val="14"/>
          <w:szCs w:val="14"/>
        </w:rPr>
        <w:t>ubezpieczenie: placówka przyjmuje osoby ubezpieczone i nieubezpieczone.</w:t>
      </w:r>
    </w:p>
    <w:p>
      <w:pPr>
        <w:pStyle w:val="para1"/>
        <w:numPr>
          <w:ilvl w:val="0"/>
          <w:numId w:val="6"/>
        </w:numPr>
        <w:ind w:left="360" w:hanging="360"/>
        <w:rPr>
          <w:rFonts w:ascii="Avignon Pro" w:hAnsi="Avignon Pro" w:eastAsia="Avignon Pro" w:cs="Avignon Pro"/>
          <w:sz w:val="14"/>
          <w:szCs w:val="14"/>
        </w:rPr>
      </w:pPr>
      <w:r>
        <w:rPr>
          <w:rFonts w:ascii="Avignon Pro" w:hAnsi="Avignon Pro" w:eastAsia="Avignon Pro" w:cs="Avignon Pro"/>
          <w:sz w:val="14"/>
          <w:szCs w:val="14"/>
        </w:rPr>
        <w:t>wszystkie formy pomocy nieodpłatnie</w:t>
      </w:r>
    </w:p>
    <w:p>
      <w:pPr>
        <w:pStyle w:val="para1"/>
        <w:ind w:left="0"/>
        <w:rPr>
          <w:rFonts w:ascii="Avignon Pro" w:hAnsi="Avignon Pro" w:eastAsia="Avignon Pro" w:cs="Avignon Pro"/>
          <w:b/>
          <w:sz w:val="14"/>
          <w:szCs w:val="14"/>
          <w:u w:color="auto" w:val="single"/>
        </w:rPr>
      </w:pPr>
      <w:r>
        <w:rPr>
          <w:rFonts w:ascii="Avignon Pro" w:hAnsi="Avignon Pro" w:eastAsia="Avignon Pro" w:cs="Avignon Pro"/>
          <w:b/>
          <w:sz w:val="14"/>
          <w:szCs w:val="14"/>
          <w:u w:color="auto" w:val="single"/>
        </w:rPr>
        <w:t>Dodatkowe informacje</w:t>
      </w:r>
    </w:p>
    <w:p>
      <w:pPr>
        <w:pStyle w:val="para1"/>
        <w:numPr>
          <w:ilvl w:val="0"/>
          <w:numId w:val="6"/>
        </w:numPr>
        <w:ind w:left="360" w:hanging="360"/>
        <w:rPr>
          <w:rFonts w:ascii="Avignon Pro" w:hAnsi="Avignon Pro" w:eastAsia="Avignon Pro" w:cs="Avignon Pro"/>
          <w:sz w:val="14"/>
          <w:szCs w:val="14"/>
        </w:rPr>
      </w:pPr>
      <w:r>
        <w:rPr>
          <w:rFonts w:ascii="Avignon Pro" w:hAnsi="Avignon Pro" w:eastAsia="Avignon Pro" w:cs="Avignon Pro"/>
          <w:sz w:val="14"/>
          <w:szCs w:val="14"/>
        </w:rPr>
        <w:t>Bezpośredni telefon do tej formy pomocy: 24 388 03 70</w:t>
      </w:r>
    </w:p>
    <w:p>
      <w:pPr>
        <w:pStyle w:val="para1"/>
        <w:numPr>
          <w:ilvl w:val="0"/>
          <w:numId w:val="6"/>
        </w:numPr>
        <w:ind w:left="360" w:hanging="360"/>
        <w:rPr>
          <w:rFonts w:ascii="Avignon Pro" w:hAnsi="Avignon Pro" w:eastAsia="Avignon Pro" w:cs="Avignon Pro"/>
          <w:sz w:val="14"/>
          <w:szCs w:val="14"/>
        </w:rPr>
      </w:pPr>
      <w:r>
        <w:rPr>
          <w:rFonts w:ascii="Avignon Pro" w:hAnsi="Avignon Pro" w:eastAsia="Avignon Pro" w:cs="Avignon Pro"/>
          <w:sz w:val="14"/>
          <w:szCs w:val="14"/>
        </w:rPr>
        <w:t>Placówka przyjmuje osoby zobowiązane przez sąd do leczenia (w zakresie uzależnienia od narkotyków).</w:t>
      </w:r>
    </w:p>
    <w:p>
      <w:pPr>
        <w:pStyle w:val="para1"/>
        <w:numPr>
          <w:ilvl w:val="0"/>
          <w:numId w:val="6"/>
        </w:numPr>
        <w:ind w:left="360" w:hanging="360"/>
        <w:rPr>
          <w:rFonts w:ascii="Avignon Pro" w:hAnsi="Avignon Pro" w:eastAsia="Avignon Pro" w:cs="Avignon Pro"/>
          <w:sz w:val="14"/>
          <w:szCs w:val="14"/>
        </w:rPr>
      </w:pPr>
      <w:r>
        <w:rPr>
          <w:rFonts w:ascii="Avignon Pro" w:hAnsi="Avignon Pro" w:eastAsia="Avignon Pro" w:cs="Avignon Pro"/>
          <w:sz w:val="14"/>
          <w:szCs w:val="14"/>
        </w:rPr>
        <w:t>Placówka przyjmuje osoby zobowiązane przez sąd do leczenia (w zakresie uzależnienia od alkoholu).</w:t>
      </w:r>
    </w:p>
    <w:p>
      <w:pPr>
        <w:pStyle w:val="para1"/>
        <w:ind w:left="0"/>
        <w:rPr>
          <w:rFonts w:ascii="Century Gothic" w:hAnsi="Century Gothic" w:cs="EFN Mokre Literki"/>
          <w:b/>
          <w:sz w:val="16"/>
          <w:szCs w:val="16"/>
          <w:u w:color="auto" w:val="single"/>
        </w:rPr>
      </w:pPr>
      <w:r>
        <w:rPr>
          <w:rFonts w:ascii="Century Gothic" w:hAnsi="Century Gothic" w:cs="EFN Mokre Literki"/>
          <w:b/>
          <w:sz w:val="16"/>
          <w:szCs w:val="16"/>
          <w:u w:color="auto" w:val="single"/>
        </w:rPr>
      </w:r>
    </w:p>
    <w:p>
      <w:pPr>
        <w:pStyle w:val="para1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para1"/>
        <w:numPr>
          <w:ilvl w:val="0"/>
          <w:numId w:val="1"/>
        </w:numPr>
        <w:ind w:left="720" w:hanging="360"/>
        <w:rPr>
          <w:rFonts w:ascii="Century Gothic" w:hAnsi="Century Gothic" w:cs="EFN Mokre Literki"/>
          <w:b/>
          <w:sz w:val="16"/>
          <w:szCs w:val="16"/>
          <w:u w:color="auto" w:val="single"/>
        </w:rPr>
      </w:pPr>
      <w:r>
        <w:rPr>
          <w:rFonts w:ascii="Century Gothic" w:hAnsi="Century Gothic" w:cs="EFN Mokre Literki"/>
          <w:b/>
          <w:sz w:val="16"/>
          <w:szCs w:val="16"/>
          <w:u w:color="auto" w:val="single"/>
        </w:rPr>
        <w:t>Poradnie leczenia uzależnień</w:t>
      </w:r>
    </w:p>
    <w:p>
      <w:pPr>
        <w:pStyle w:val="para2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vignon Pro" w:hAnsi="Avignon Pro" w:eastAsia="Avignon Pro" w:cs="Avignon Pro"/>
          <w:color w:val="000000"/>
          <w:sz w:val="16"/>
          <w:szCs w:val="16"/>
        </w:rPr>
      </w:pPr>
      <w:r>
        <w:rPr>
          <w:rFonts w:ascii="Avignon Pro" w:hAnsi="Avignon Pro" w:eastAsia="Avignon Pro" w:cs="Avignon Pro"/>
          <w:color w:val="000000"/>
          <w:sz w:val="16"/>
          <w:szCs w:val="16"/>
        </w:rPr>
        <w:t>NZOZ Medyk</w:t>
      </w:r>
    </w:p>
    <w:p>
      <w:pPr>
        <w:pStyle w:val="para2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vignon Pro" w:hAnsi="Avignon Pro" w:eastAsia="Avignon Pro" w:cs="Avignon Pro"/>
          <w:color w:val="000000"/>
          <w:sz w:val="16"/>
          <w:szCs w:val="16"/>
        </w:rPr>
      </w:pPr>
      <w:r>
        <w:rPr>
          <w:rFonts w:ascii="Avignon Pro" w:hAnsi="Avignon Pro" w:eastAsia="Avignon Pro" w:cs="Avignon Pro"/>
          <w:color w:val="000000"/>
          <w:sz w:val="16"/>
          <w:szCs w:val="16"/>
        </w:rPr>
        <w:t>Adres</w:t>
      </w:r>
    </w:p>
    <w:p>
      <w:pPr>
        <w:keepNext/>
        <w:keepLines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vignon Pro" w:hAnsi="Avignon Pro" w:eastAsia="Avignon Pro" w:cs="Avignon Pro"/>
          <w:b w:val="0"/>
          <w:bCs/>
          <w:color w:val="000000"/>
          <w:kern w:val="1"/>
          <w:sz w:val="16"/>
          <w:szCs w:val="16"/>
          <w:lang w:val="pl-pl" w:eastAsia="zh-cn" w:bidi="ar-sa"/>
        </w:rPr>
      </w:pPr>
      <w:r>
        <w:rPr>
          <w:rFonts w:ascii="Avignon Pro" w:hAnsi="Avignon Pro" w:eastAsia="Avignon Pro" w:cs="Avignon Pro"/>
          <w:b w:val="0"/>
          <w:bCs/>
          <w:color w:val="000000"/>
          <w:kern w:val="1"/>
          <w:sz w:val="16"/>
          <w:szCs w:val="16"/>
          <w:lang w:val="pl-pl" w:eastAsia="zh-cn" w:bidi="ar-sa"/>
        </w:rPr>
        <w:t>ul. Grunwaldzka 2, 99-300 Kutno (woj. łódzkie) zobacz na mapie</w:t>
      </w:r>
    </w:p>
    <w:p>
      <w:pPr>
        <w:pStyle w:val="para4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vignon Pro" w:hAnsi="Avignon Pro" w:eastAsia="Avignon Pro" w:cs="Avignon Pro"/>
          <w:color w:val="000000"/>
          <w:sz w:val="16"/>
          <w:szCs w:val="16"/>
        </w:rPr>
      </w:pPr>
      <w:r>
        <w:rPr>
          <w:rFonts w:ascii="Avignon Pro" w:hAnsi="Avignon Pro" w:eastAsia="Avignon Pro" w:cs="Avignon Pro"/>
          <w:color w:val="000000"/>
          <w:sz w:val="16"/>
          <w:szCs w:val="16"/>
        </w:rPr>
        <w:t>Kontakt</w:t>
      </w:r>
    </w:p>
    <w:p>
      <w:pPr>
        <w:keepNext/>
        <w:keepLines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vignon Pro" w:hAnsi="Avignon Pro" w:eastAsia="Avignon Pro" w:cs="Avignon Pro"/>
          <w:b w:val="0"/>
          <w:bCs/>
          <w:color w:val="000000"/>
          <w:kern w:val="1"/>
          <w:sz w:val="16"/>
          <w:szCs w:val="16"/>
          <w:lang w:val="pl-pl" w:eastAsia="zh-cn" w:bidi="ar-sa"/>
        </w:rPr>
      </w:pPr>
      <w:r>
        <w:rPr>
          <w:rFonts w:ascii="Avignon Pro" w:hAnsi="Avignon Pro" w:eastAsia="Avignon Pro" w:cs="Avignon Pro"/>
          <w:b w:val="0"/>
          <w:bCs/>
          <w:color w:val="000000"/>
          <w:kern w:val="1"/>
          <w:sz w:val="16"/>
          <w:szCs w:val="16"/>
          <w:lang w:val="pl-pl" w:eastAsia="zh-cn" w:bidi="ar-sa"/>
        </w:rPr>
        <w:t>24 35 58 470; 24 35 58 471</w:t>
      </w:r>
    </w:p>
    <w:p>
      <w:pPr>
        <w:keepNext/>
        <w:keepLines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vignon Pro" w:hAnsi="Avignon Pro" w:eastAsia="Avignon Pro" w:cs="Avignon Pro"/>
          <w:b w:val="0"/>
          <w:bCs/>
          <w:color w:val="000000"/>
          <w:kern w:val="1"/>
          <w:sz w:val="16"/>
          <w:szCs w:val="16"/>
          <w:lang w:val="pl-pl" w:eastAsia="zh-cn" w:bidi="ar-sa"/>
        </w:rPr>
      </w:pPr>
      <w:r>
        <w:rPr>
          <w:rFonts w:ascii="Avignon Pro" w:hAnsi="Avignon Pro" w:eastAsia="Avignon Pro" w:cs="Avignon Pro"/>
          <w:b w:val="0"/>
          <w:bCs/>
          <w:color w:val="000000"/>
          <w:kern w:val="1"/>
          <w:sz w:val="16"/>
          <w:szCs w:val="16"/>
          <w:lang w:val="pl-pl" w:eastAsia="zh-cn" w:bidi="ar-sa"/>
        </w:rPr>
        <w:t>przychodnia.medyk.kutno@gmail.com</w:t>
      </w:r>
    </w:p>
    <w:p>
      <w:pPr>
        <w:pStyle w:val="para1"/>
        <w:ind w:left="0"/>
        <w:rPr>
          <w:rFonts w:ascii="Avignon Pro" w:hAnsi="Avignon Pro" w:eastAsia="Avignon Pro" w:cs="Avignon Pro"/>
          <w:color w:val="000000"/>
          <w:sz w:val="16"/>
          <w:szCs w:val="16"/>
        </w:rPr>
      </w:pPr>
      <w:r>
        <w:rPr>
          <w:rFonts w:ascii="Avignon Pro" w:hAnsi="Avignon Pro" w:eastAsia="Avignon Pro" w:cs="Avignon Pro"/>
          <w:color w:val="000000"/>
          <w:sz w:val="16"/>
          <w:szCs w:val="16"/>
        </w:rPr>
      </w:r>
    </w:p>
    <w:p>
      <w:pPr>
        <w:pStyle w:val="para1"/>
        <w:ind w:left="0"/>
        <w:rPr>
          <w:rFonts w:ascii="Avignon Pro" w:hAnsi="Avignon Pro" w:eastAsia="Avignon Pro" w:cs="Avignon Pro"/>
          <w:color w:val="000000"/>
          <w:sz w:val="16"/>
          <w:szCs w:val="16"/>
        </w:rPr>
      </w:pPr>
      <w:r>
        <w:rPr>
          <w:rFonts w:ascii="Avignon Pro" w:hAnsi="Avignon Pro" w:eastAsia="Avignon Pro" w:cs="Avignon Pro"/>
          <w:color w:val="000000"/>
          <w:sz w:val="16"/>
          <w:szCs w:val="16"/>
        </w:rPr>
      </w:r>
    </w:p>
    <w:p>
      <w:pPr>
        <w:pStyle w:val="para1"/>
        <w:numPr>
          <w:ilvl w:val="0"/>
          <w:numId w:val="1"/>
        </w:numPr>
        <w:ind w:left="720" w:hanging="360"/>
        <w:rPr>
          <w:rFonts w:ascii="Avignon Pro" w:hAnsi="Avignon Pro" w:eastAsia="Avignon Pro" w:cs="Avignon Pro"/>
          <w:b/>
          <w:color w:val="000000"/>
          <w:sz w:val="16"/>
          <w:szCs w:val="16"/>
          <w:u w:color="auto" w:val="single"/>
        </w:rPr>
      </w:pPr>
      <w:r>
        <w:rPr>
          <w:rFonts w:ascii="Avignon Pro" w:hAnsi="Avignon Pro" w:eastAsia="Avignon Pro" w:cs="Avignon Pro"/>
          <w:b/>
          <w:color w:val="000000"/>
          <w:sz w:val="16"/>
          <w:szCs w:val="16"/>
          <w:u w:color="auto" w:val="single"/>
        </w:rPr>
        <w:t>Mityngi, grupy wsparcia</w:t>
      </w:r>
    </w:p>
    <w:p>
      <w:pPr>
        <w:pStyle w:val="para1"/>
        <w:ind w:left="0"/>
        <w:rPr>
          <w:rFonts w:ascii="Avignon Pro" w:hAnsi="Avignon Pro" w:eastAsia="Avignon Pro" w:cs="Avignon Pro"/>
          <w:b/>
          <w:color w:val="000000"/>
          <w:sz w:val="16"/>
          <w:szCs w:val="16"/>
          <w:u w:color="auto" w:val="single"/>
        </w:rPr>
      </w:pPr>
      <w:r>
        <w:rPr>
          <w:rFonts w:ascii="Avignon Pro" w:hAnsi="Avignon Pro" w:eastAsia="Avignon Pro" w:cs="Avignon Pro"/>
          <w:b/>
          <w:color w:val="000000"/>
          <w:sz w:val="16"/>
          <w:szCs w:val="16"/>
          <w:u w:color="auto" w:val="single"/>
        </w:rPr>
      </w:r>
    </w:p>
    <w:tbl>
      <w:tblPr>
        <w:name w:val="Tabela2"/>
        <w:tabOrder w:val="0"/>
        <w:jc w:val="left"/>
        <w:tblInd w:w="0" w:type="dxa"/>
        <w:tblW w:w="6144" w:type="dxa"/>
        <w:pPr>
          <w:widowControl w:val="0"/>
          <w:pBdr>
            <w:top w:val="nil" w:sz="0" w:space="0" w:color="000000" tmln="20, 20, 20, 0, 0"/>
            <w:left w:val="nil" w:sz="0" w:space="0" w:color="000000" tmln="20, 20, 20, 0, 0"/>
            <w:bottom w:val="nil" w:sz="0" w:space="0" w:color="000000" tmln="20, 20, 20, 0, 0"/>
            <w:right w:val="nil" w:sz="0" w:space="0" w:color="000000" tmln="20, 20, 20, 0, 0"/>
            <w:between w:val="nil" w:sz="0" w:space="0" w:color="000000" tmln="20, 20, 20, 0, 0"/>
          </w:pBdr>
          <w:shd w:val="none"/>
          <w:rPr>
            <w:rFonts w:ascii="Avignon Pro" w:hAnsi="Avignon Pro" w:eastAsia="Avignon Pro" w:cs="Avignon Pro"/>
            <w:color w:val="000000"/>
            <w:kern w:val="1"/>
            <w:sz w:val="16"/>
            <w:szCs w:val="16"/>
            <w:lang w:val="pl-pl" w:eastAsia="zh-cn" w:bidi="ar-sa"/>
          </w:rPr>
        </w:pPr>
      </w:tblPr>
      <w:tblGrid>
        <w:gridCol w:w="1536"/>
        <w:gridCol w:w="1536"/>
        <w:gridCol w:w="1536"/>
        <w:gridCol w:w="1536"/>
      </w:tblGrid>
      <w:tr>
        <w:trPr>
          <w:tblHeader w:val="0"/>
          <w:cantSplit w:val="0"/>
          <w:trHeight w:val="0" w:hRule="auto"/>
        </w:trPr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</w:pPr>
            <w:r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  <w:t>Niedziela16:00</w:t>
            </w:r>
          </w:p>
        </w:tc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single"/>
                <w:lang w:val="pl-pl" w:eastAsia="zh-cn" w:bidi="ar-sa"/>
              </w:rPr>
            </w:pPr>
            <w:hyperlink r:id="rId8" w:history="1">
              <w:r>
                <w:rPr>
                  <w:rStyle w:val="char1"/>
                  <w:rFonts w:ascii="Avignon Pro" w:hAnsi="Avignon Pro" w:eastAsia="Avignon Pro" w:cs="Avignon Pro"/>
                  <w:color w:val="000000"/>
                  <w:kern w:val="1"/>
                  <w:sz w:val="16"/>
                  <w:szCs w:val="16"/>
                  <w:lang w:val="pl-pl" w:eastAsia="zh-cn" w:bidi="ar-sa"/>
                </w:rPr>
                <w:t>Pojednanie</w:t>
              </w:r>
            </w:hyperlink>
          </w:p>
        </w:tc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</w:pPr>
            <w:r>
              <w:rPr>
                <w:rStyle w:val="char1"/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none"/>
                <w:lang w:val="pl-pl" w:eastAsia="zh-cn" w:bidi="ar-sa"/>
              </w:rPr>
              <w:t>Kutno</w:t>
            </w:r>
          </w:p>
        </w:tc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</w:pPr>
            <w:r>
              <w:rPr>
                <w:rStyle w:val="char1"/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none"/>
                <w:lang w:val="pl-pl" w:eastAsia="zh-cn" w:bidi="ar-sa"/>
              </w:rPr>
              <w:t>Wilcza 5A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</w:pPr>
            <w:r>
              <w:rPr>
                <w:rStyle w:val="char1"/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none"/>
                <w:lang w:val="pl-pl" w:eastAsia="zh-cn" w:bidi="ar-sa"/>
              </w:rPr>
              <w:t>Poniedziałek18:00</w:t>
            </w:r>
          </w:p>
        </w:tc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single"/>
                <w:lang w:val="pl-pl" w:eastAsia="zh-cn" w:bidi="ar-sa"/>
              </w:rPr>
            </w:pPr>
            <w:hyperlink r:id="rId9" w:history="1">
              <w:r>
                <w:rPr>
                  <w:rStyle w:val="char1"/>
                  <w:rFonts w:ascii="Avignon Pro" w:hAnsi="Avignon Pro" w:eastAsia="Avignon Pro" w:cs="Avignon Pro"/>
                  <w:color w:val="000000"/>
                  <w:kern w:val="1"/>
                  <w:sz w:val="16"/>
                  <w:szCs w:val="16"/>
                  <w:lang w:val="pl-pl" w:eastAsia="zh-cn" w:bidi="ar-sa"/>
                </w:rPr>
                <w:t>Pierwszy Krok</w:t>
              </w:r>
            </w:hyperlink>
          </w:p>
        </w:tc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</w:pPr>
            <w:r>
              <w:rPr>
                <w:rStyle w:val="char1"/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none"/>
                <w:lang w:val="pl-pl" w:eastAsia="zh-cn" w:bidi="ar-sa"/>
              </w:rPr>
              <w:t>Kutno</w:t>
            </w:r>
          </w:p>
        </w:tc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</w:pPr>
            <w:r>
              <w:rPr>
                <w:rStyle w:val="char1"/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none"/>
                <w:lang w:val="pl-pl" w:eastAsia="zh-cn" w:bidi="ar-sa"/>
              </w:rPr>
              <w:t>Andrzeja Zamoyskiego 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</w:pPr>
            <w:r>
              <w:rPr>
                <w:rStyle w:val="char1"/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none"/>
                <w:lang w:val="pl-pl" w:eastAsia="zh-cn" w:bidi="ar-sa"/>
              </w:rPr>
              <w:t>Wtorek18:00</w:t>
            </w:r>
          </w:p>
        </w:tc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single"/>
                <w:lang w:val="pl-pl" w:eastAsia="zh-cn" w:bidi="ar-sa"/>
              </w:rPr>
            </w:pPr>
            <w:hyperlink r:id="rId10" w:history="1">
              <w:r>
                <w:rPr>
                  <w:rStyle w:val="char1"/>
                  <w:rFonts w:ascii="Avignon Pro" w:hAnsi="Avignon Pro" w:eastAsia="Avignon Pro" w:cs="Avignon Pro"/>
                  <w:color w:val="000000"/>
                  <w:kern w:val="1"/>
                  <w:sz w:val="16"/>
                  <w:szCs w:val="16"/>
                  <w:lang w:val="pl-pl" w:eastAsia="zh-cn" w:bidi="ar-sa"/>
                </w:rPr>
                <w:t>Nowa Droga</w:t>
              </w:r>
            </w:hyperlink>
          </w:p>
        </w:tc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</w:pPr>
            <w:r>
              <w:rPr>
                <w:rStyle w:val="char1"/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none"/>
                <w:lang w:val="pl-pl" w:eastAsia="zh-cn" w:bidi="ar-sa"/>
              </w:rPr>
              <w:t>Kutno</w:t>
            </w:r>
          </w:p>
        </w:tc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</w:pPr>
            <w:r>
              <w:rPr>
                <w:rStyle w:val="char1"/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none"/>
                <w:lang w:val="pl-pl" w:eastAsia="zh-cn" w:bidi="ar-sa"/>
              </w:rPr>
              <w:t>Wilcza 5A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</w:pPr>
            <w:r>
              <w:rPr>
                <w:rStyle w:val="char1"/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none"/>
                <w:lang w:val="pl-pl" w:eastAsia="zh-cn" w:bidi="ar-sa"/>
              </w:rPr>
              <w:t>Środa18:00</w:t>
            </w:r>
          </w:p>
        </w:tc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single"/>
                <w:lang w:val="pl-pl" w:eastAsia="zh-cn" w:bidi="ar-sa"/>
              </w:rPr>
            </w:pPr>
            <w:hyperlink r:id="rId11" w:history="1">
              <w:r>
                <w:rPr>
                  <w:rStyle w:val="char1"/>
                  <w:rFonts w:ascii="Avignon Pro" w:hAnsi="Avignon Pro" w:eastAsia="Avignon Pro" w:cs="Avignon Pro"/>
                  <w:color w:val="000000"/>
                  <w:kern w:val="1"/>
                  <w:sz w:val="16"/>
                  <w:szCs w:val="16"/>
                  <w:lang w:val="pl-pl" w:eastAsia="zh-cn" w:bidi="ar-sa"/>
                </w:rPr>
                <w:t>Przystań</w:t>
              </w:r>
            </w:hyperlink>
          </w:p>
        </w:tc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</w:pPr>
            <w:r>
              <w:rPr>
                <w:rStyle w:val="char1"/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none"/>
                <w:lang w:val="pl-pl" w:eastAsia="zh-cn" w:bidi="ar-sa"/>
              </w:rPr>
              <w:t>Kutno</w:t>
            </w:r>
          </w:p>
        </w:tc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</w:pPr>
            <w:r>
              <w:rPr>
                <w:rStyle w:val="char1"/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none"/>
                <w:lang w:val="pl-pl" w:eastAsia="zh-cn" w:bidi="ar-sa"/>
              </w:rPr>
              <w:t>Andrzeja Zamoyskiego 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</w:pPr>
            <w:r>
              <w:rPr>
                <w:rStyle w:val="char1"/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none"/>
                <w:lang w:val="pl-pl" w:eastAsia="zh-cn" w:bidi="ar-sa"/>
              </w:rPr>
              <w:t>Środa18:00</w:t>
            </w:r>
          </w:p>
        </w:tc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single"/>
                <w:lang w:val="pl-pl" w:eastAsia="zh-cn" w:bidi="ar-sa"/>
              </w:rPr>
            </w:pPr>
            <w:hyperlink r:id="rId12" w:history="1">
              <w:r>
                <w:rPr>
                  <w:rStyle w:val="char1"/>
                  <w:rFonts w:ascii="Avignon Pro" w:hAnsi="Avignon Pro" w:eastAsia="Avignon Pro" w:cs="Avignon Pro"/>
                  <w:color w:val="000000"/>
                  <w:kern w:val="1"/>
                  <w:sz w:val="16"/>
                  <w:szCs w:val="16"/>
                  <w:lang w:val="pl-pl" w:eastAsia="zh-cn" w:bidi="ar-sa"/>
                </w:rPr>
                <w:t>Trzeźwość</w:t>
              </w:r>
            </w:hyperlink>
          </w:p>
        </w:tc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</w:pPr>
            <w:r>
              <w:rPr>
                <w:rStyle w:val="char1"/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none"/>
                <w:lang w:val="pl-pl" w:eastAsia="zh-cn" w:bidi="ar-sa"/>
              </w:rPr>
              <w:t>Kutno</w:t>
            </w:r>
          </w:p>
        </w:tc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</w:pPr>
            <w:r>
              <w:rPr>
                <w:rStyle w:val="char1"/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none"/>
                <w:lang w:val="pl-pl" w:eastAsia="zh-cn" w:bidi="ar-sa"/>
              </w:rPr>
              <w:t>Wilcza 5A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</w:pPr>
            <w:r>
              <w:rPr>
                <w:rStyle w:val="char1"/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none"/>
                <w:lang w:val="pl-pl" w:eastAsia="zh-cn" w:bidi="ar-sa"/>
              </w:rPr>
              <w:t>Czwartek18:00</w:t>
            </w:r>
          </w:p>
        </w:tc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single"/>
                <w:lang w:val="pl-pl" w:eastAsia="zh-cn" w:bidi="ar-sa"/>
              </w:rPr>
            </w:pPr>
            <w:hyperlink r:id="rId13" w:history="1">
              <w:r>
                <w:rPr>
                  <w:rStyle w:val="char1"/>
                  <w:rFonts w:ascii="Avignon Pro" w:hAnsi="Avignon Pro" w:eastAsia="Avignon Pro" w:cs="Avignon Pro"/>
                  <w:color w:val="000000"/>
                  <w:kern w:val="1"/>
                  <w:sz w:val="16"/>
                  <w:szCs w:val="16"/>
                  <w:lang w:val="pl-pl" w:eastAsia="zh-cn" w:bidi="ar-sa"/>
                </w:rPr>
                <w:t>Róża</w:t>
              </w:r>
            </w:hyperlink>
          </w:p>
        </w:tc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</w:pPr>
            <w:r>
              <w:rPr>
                <w:rStyle w:val="char1"/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none"/>
                <w:lang w:val="pl-pl" w:eastAsia="zh-cn" w:bidi="ar-sa"/>
              </w:rPr>
              <w:t>Kutno</w:t>
            </w:r>
          </w:p>
        </w:tc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</w:pPr>
            <w:r>
              <w:rPr>
                <w:rStyle w:val="char1"/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none"/>
                <w:lang w:val="pl-pl" w:eastAsia="zh-cn" w:bidi="ar-sa"/>
              </w:rPr>
              <w:t>Kardynała Stefana Wyszyńskiego 11A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</w:pPr>
            <w:r>
              <w:rPr>
                <w:rStyle w:val="char1"/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none"/>
                <w:lang w:val="pl-pl" w:eastAsia="zh-cn" w:bidi="ar-sa"/>
              </w:rPr>
              <w:t>Piątek18:00</w:t>
            </w:r>
          </w:p>
        </w:tc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single"/>
                <w:lang w:val="pl-pl" w:eastAsia="zh-cn" w:bidi="ar-sa"/>
              </w:rPr>
            </w:pPr>
            <w:hyperlink r:id="rId14" w:history="1">
              <w:r>
                <w:rPr>
                  <w:rStyle w:val="char1"/>
                  <w:rFonts w:ascii="Avignon Pro" w:hAnsi="Avignon Pro" w:eastAsia="Avignon Pro" w:cs="Avignon Pro"/>
                  <w:color w:val="000000"/>
                  <w:kern w:val="1"/>
                  <w:sz w:val="16"/>
                  <w:szCs w:val="16"/>
                  <w:lang w:val="pl-pl" w:eastAsia="zh-cn" w:bidi="ar-sa"/>
                </w:rPr>
                <w:t>Pierwszy Krok</w:t>
              </w:r>
            </w:hyperlink>
          </w:p>
        </w:tc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</w:pPr>
            <w:r>
              <w:rPr>
                <w:rStyle w:val="char1"/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none"/>
                <w:lang w:val="pl-pl" w:eastAsia="zh-cn" w:bidi="ar-sa"/>
              </w:rPr>
              <w:t>Kutno</w:t>
            </w:r>
          </w:p>
        </w:tc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</w:pPr>
            <w:r>
              <w:rPr>
                <w:rStyle w:val="char1"/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none"/>
                <w:lang w:val="pl-pl" w:eastAsia="zh-cn" w:bidi="ar-sa"/>
              </w:rPr>
              <w:t>Andrzeja Zamoyskiego 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</w:pPr>
            <w:r>
              <w:rPr>
                <w:rStyle w:val="char1"/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none"/>
                <w:lang w:val="pl-pl" w:eastAsia="zh-cn" w:bidi="ar-sa"/>
              </w:rPr>
              <w:t>Piątek18:30</w:t>
            </w:r>
          </w:p>
        </w:tc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single"/>
                <w:lang w:val="pl-pl" w:eastAsia="zh-cn" w:bidi="ar-sa"/>
              </w:rPr>
            </w:pPr>
            <w:hyperlink r:id="rId15" w:history="1">
              <w:r>
                <w:rPr>
                  <w:rStyle w:val="char1"/>
                  <w:rFonts w:ascii="Avignon Pro" w:hAnsi="Avignon Pro" w:eastAsia="Avignon Pro" w:cs="Avignon Pro"/>
                  <w:color w:val="000000"/>
                  <w:kern w:val="1"/>
                  <w:sz w:val="16"/>
                  <w:szCs w:val="16"/>
                  <w:lang w:val="pl-pl" w:eastAsia="zh-cn" w:bidi="ar-sa"/>
                </w:rPr>
                <w:t>Misja</w:t>
              </w:r>
            </w:hyperlink>
          </w:p>
        </w:tc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</w:pPr>
            <w:r>
              <w:rPr>
                <w:rStyle w:val="char1"/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none"/>
                <w:lang w:val="pl-pl" w:eastAsia="zh-cn" w:bidi="ar-sa"/>
              </w:rPr>
              <w:t>Kutno</w:t>
            </w:r>
          </w:p>
        </w:tc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</w:pPr>
            <w:r>
              <w:rPr>
                <w:rStyle w:val="char1"/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none"/>
                <w:lang w:val="pl-pl" w:eastAsia="zh-cn" w:bidi="ar-sa"/>
              </w:rPr>
              <w:t>Jesienna 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</w:pPr>
            <w:r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  <w:t>Poniedziałek18:00</w:t>
            </w:r>
          </w:p>
        </w:tc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single"/>
                <w:lang w:val="pl-pl" w:eastAsia="zh-cn" w:bidi="ar-sa"/>
              </w:rPr>
            </w:pPr>
            <w:hyperlink r:id="rId16" w:history="1">
              <w:r>
                <w:rPr>
                  <w:rStyle w:val="char1"/>
                  <w:rFonts w:ascii="Avignon Pro" w:hAnsi="Avignon Pro" w:eastAsia="Avignon Pro" w:cs="Avignon Pro"/>
                  <w:color w:val="000000"/>
                  <w:kern w:val="1"/>
                  <w:sz w:val="16"/>
                  <w:szCs w:val="16"/>
                  <w:lang w:val="pl-pl" w:eastAsia="zh-cn" w:bidi="ar-sa"/>
                </w:rPr>
                <w:t>Nowa Droga</w:t>
              </w:r>
            </w:hyperlink>
          </w:p>
        </w:tc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</w:pPr>
            <w:r>
              <w:rPr>
                <w:rStyle w:val="char1"/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none"/>
                <w:lang w:val="pl-pl" w:eastAsia="zh-cn" w:bidi="ar-sa"/>
              </w:rPr>
              <w:t>Żychlin</w:t>
            </w:r>
          </w:p>
        </w:tc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</w:pPr>
            <w:r>
              <w:rPr>
                <w:rStyle w:val="char1"/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none"/>
                <w:lang w:val="pl-pl" w:eastAsia="zh-cn" w:bidi="ar-sa"/>
              </w:rPr>
              <w:t>1 Maja 36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</w:pPr>
            <w:r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  <w:t>Niedziela10:30</w:t>
            </w:r>
          </w:p>
        </w:tc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single"/>
                <w:lang w:val="pl-pl" w:eastAsia="zh-cn" w:bidi="ar-sa"/>
              </w:rPr>
            </w:pPr>
            <w:hyperlink r:id="rId17" w:history="1">
              <w:r>
                <w:rPr>
                  <w:rStyle w:val="char1"/>
                  <w:rFonts w:ascii="Avignon Pro" w:hAnsi="Avignon Pro" w:eastAsia="Avignon Pro" w:cs="Avignon Pro"/>
                  <w:color w:val="000000"/>
                  <w:kern w:val="1"/>
                  <w:sz w:val="16"/>
                  <w:szCs w:val="16"/>
                  <w:lang w:val="pl-pl" w:eastAsia="zh-cn" w:bidi="ar-sa"/>
                </w:rPr>
                <w:t>Poranek</w:t>
              </w:r>
            </w:hyperlink>
          </w:p>
        </w:tc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</w:pPr>
            <w:r>
              <w:rPr>
                <w:rStyle w:val="char1"/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none"/>
                <w:lang w:val="pl-pl" w:eastAsia="zh-cn" w:bidi="ar-sa"/>
              </w:rPr>
              <w:t>Gostynin</w:t>
            </w:r>
          </w:p>
        </w:tc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</w:pPr>
            <w:r>
              <w:rPr>
                <w:rStyle w:val="char1"/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none"/>
                <w:lang w:val="pl-pl" w:eastAsia="zh-cn" w:bidi="ar-sa"/>
              </w:rPr>
              <w:t>Polna 9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</w:pPr>
            <w:r>
              <w:rPr>
                <w:rStyle w:val="char1"/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none"/>
                <w:lang w:val="pl-pl" w:eastAsia="zh-cn" w:bidi="ar-sa"/>
              </w:rPr>
              <w:t>Poniedziałek18:00</w:t>
            </w:r>
          </w:p>
        </w:tc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single"/>
                <w:lang w:val="pl-pl" w:eastAsia="zh-cn" w:bidi="ar-sa"/>
              </w:rPr>
            </w:pPr>
            <w:hyperlink r:id="rId18" w:history="1">
              <w:r>
                <w:rPr>
                  <w:rStyle w:val="char1"/>
                  <w:rFonts w:ascii="Avignon Pro" w:hAnsi="Avignon Pro" w:eastAsia="Avignon Pro" w:cs="Avignon Pro"/>
                  <w:color w:val="000000"/>
                  <w:kern w:val="1"/>
                  <w:sz w:val="16"/>
                  <w:szCs w:val="16"/>
                  <w:lang w:val="pl-pl" w:eastAsia="zh-cn" w:bidi="ar-sa"/>
                </w:rPr>
                <w:t>Dromader</w:t>
              </w:r>
            </w:hyperlink>
          </w:p>
        </w:tc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</w:pPr>
            <w:r>
              <w:rPr>
                <w:rStyle w:val="char1"/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none"/>
                <w:lang w:val="pl-pl" w:eastAsia="zh-cn" w:bidi="ar-sa"/>
              </w:rPr>
              <w:t>Gostynin</w:t>
            </w:r>
          </w:p>
        </w:tc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</w:pPr>
            <w:r>
              <w:rPr>
                <w:rStyle w:val="char1"/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none"/>
                <w:lang w:val="pl-pl" w:eastAsia="zh-cn" w:bidi="ar-sa"/>
              </w:rPr>
              <w:t>Jana Pawła II 14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</w:pPr>
            <w:r>
              <w:rPr>
                <w:rStyle w:val="char1"/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none"/>
                <w:lang w:val="pl-pl" w:eastAsia="zh-cn" w:bidi="ar-sa"/>
              </w:rPr>
              <w:t>Środa17:15</w:t>
            </w:r>
          </w:p>
        </w:tc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single"/>
                <w:lang w:val="pl-pl" w:eastAsia="zh-cn" w:bidi="ar-sa"/>
              </w:rPr>
            </w:pPr>
            <w:hyperlink r:id="rId19" w:history="1">
              <w:r>
                <w:rPr>
                  <w:rStyle w:val="char1"/>
                  <w:rFonts w:ascii="Avignon Pro" w:hAnsi="Avignon Pro" w:eastAsia="Avignon Pro" w:cs="Avignon Pro"/>
                  <w:color w:val="000000"/>
                  <w:kern w:val="1"/>
                  <w:sz w:val="16"/>
                  <w:szCs w:val="16"/>
                  <w:lang w:val="pl-pl" w:eastAsia="zh-cn" w:bidi="ar-sa"/>
                </w:rPr>
                <w:t>Ewa</w:t>
              </w:r>
            </w:hyperlink>
          </w:p>
        </w:tc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</w:pPr>
            <w:r>
              <w:rPr>
                <w:rStyle w:val="char1"/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none"/>
                <w:lang w:val="pl-pl" w:eastAsia="zh-cn" w:bidi="ar-sa"/>
              </w:rPr>
              <w:t>Gostynin - Zalesie</w:t>
            </w:r>
          </w:p>
        </w:tc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</w:pPr>
            <w:r>
              <w:rPr>
                <w:rStyle w:val="char1"/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none"/>
                <w:lang w:val="pl-pl" w:eastAsia="zh-cn" w:bidi="ar-sa"/>
              </w:rPr>
              <w:t>Zalesie 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</w:pPr>
            <w:r>
              <w:rPr>
                <w:rStyle w:val="char1"/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none"/>
                <w:lang w:val="pl-pl" w:eastAsia="zh-cn" w:bidi="ar-sa"/>
              </w:rPr>
              <w:t>Czwartek18:30</w:t>
            </w:r>
          </w:p>
        </w:tc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single"/>
                <w:lang w:val="pl-pl" w:eastAsia="zh-cn" w:bidi="ar-sa"/>
              </w:rPr>
            </w:pPr>
            <w:hyperlink r:id="rId20" w:history="1">
              <w:r>
                <w:rPr>
                  <w:rStyle w:val="char1"/>
                  <w:rFonts w:ascii="Avignon Pro" w:hAnsi="Avignon Pro" w:eastAsia="Avignon Pro" w:cs="Avignon Pro"/>
                  <w:color w:val="000000"/>
                  <w:kern w:val="1"/>
                  <w:sz w:val="16"/>
                  <w:szCs w:val="16"/>
                  <w:lang w:val="pl-pl" w:eastAsia="zh-cn" w:bidi="ar-sa"/>
                </w:rPr>
                <w:t>Otwarte Drzwi</w:t>
              </w:r>
            </w:hyperlink>
          </w:p>
        </w:tc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</w:pPr>
            <w:r>
              <w:rPr>
                <w:rStyle w:val="char1"/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none"/>
                <w:lang w:val="pl-pl" w:eastAsia="zh-cn" w:bidi="ar-sa"/>
              </w:rPr>
              <w:t>Gostynin</w:t>
            </w:r>
          </w:p>
        </w:tc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</w:pPr>
            <w:r>
              <w:rPr>
                <w:rStyle w:val="char1"/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none"/>
                <w:lang w:val="pl-pl" w:eastAsia="zh-cn" w:bidi="ar-sa"/>
              </w:rPr>
              <w:t>Jana Pawła II 14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</w:pPr>
            <w:r>
              <w:rPr>
                <w:rStyle w:val="char1"/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none"/>
                <w:lang w:val="pl-pl" w:eastAsia="zh-cn" w:bidi="ar-sa"/>
              </w:rPr>
              <w:t>Sobota18:00</w:t>
            </w:r>
          </w:p>
        </w:tc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single"/>
                <w:lang w:val="pl-pl" w:eastAsia="zh-cn" w:bidi="ar-sa"/>
              </w:rPr>
            </w:pPr>
            <w:hyperlink r:id="rId21" w:history="1">
              <w:r>
                <w:rPr>
                  <w:rStyle w:val="char1"/>
                  <w:rFonts w:ascii="Avignon Pro" w:hAnsi="Avignon Pro" w:eastAsia="Avignon Pro" w:cs="Avignon Pro"/>
                  <w:color w:val="000000"/>
                  <w:kern w:val="1"/>
                  <w:sz w:val="16"/>
                  <w:szCs w:val="16"/>
                  <w:lang w:val="pl-pl" w:eastAsia="zh-cn" w:bidi="ar-sa"/>
                </w:rPr>
                <w:t>Dromader</w:t>
              </w:r>
            </w:hyperlink>
          </w:p>
        </w:tc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</w:pPr>
            <w:r>
              <w:rPr>
                <w:rStyle w:val="char1"/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none"/>
                <w:lang w:val="pl-pl" w:eastAsia="zh-cn" w:bidi="ar-sa"/>
              </w:rPr>
              <w:t>Gostynin</w:t>
            </w:r>
          </w:p>
        </w:tc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</w:pPr>
            <w:r>
              <w:rPr>
                <w:rStyle w:val="char1"/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none"/>
                <w:lang w:val="pl-pl" w:eastAsia="zh-cn" w:bidi="ar-sa"/>
              </w:rPr>
              <w:t>Jana Pawła II 14</w:t>
            </w:r>
          </w:p>
        </w:tc>
      </w:tr>
    </w:tbl>
    <w:tbl>
      <w:tblPr>
        <w:name w:val="Tabela4"/>
        <w:tabOrder w:val="0"/>
        <w:jc w:val="left"/>
        <w:tblInd w:w="0" w:type="dxa"/>
        <w:tblW w:w="6144" w:type="dxa"/>
        <w:pPr>
          <w:widowControl w:val="0"/>
          <w:pBdr>
            <w:top w:val="nil" w:sz="0" w:space="0" w:color="000000" tmln="20, 20, 20, 0, 0"/>
            <w:left w:val="nil" w:sz="0" w:space="0" w:color="000000" tmln="20, 20, 20, 0, 0"/>
            <w:bottom w:val="nil" w:sz="0" w:space="0" w:color="000000" tmln="20, 20, 20, 0, 0"/>
            <w:right w:val="nil" w:sz="0" w:space="0" w:color="000000" tmln="20, 20, 20, 0, 0"/>
            <w:between w:val="nil" w:sz="0" w:space="0" w:color="000000" tmln="20, 20, 20, 0, 0"/>
          </w:pBdr>
          <w:shd w:val="none"/>
          <w:rPr>
            <w:rFonts w:ascii="Avignon Pro" w:hAnsi="Avignon Pro" w:eastAsia="Avignon Pro" w:cs="Avignon Pro"/>
            <w:color w:val="000000"/>
            <w:kern w:val="1"/>
            <w:sz w:val="16"/>
            <w:szCs w:val="16"/>
            <w:lang w:val="pl-pl" w:eastAsia="zh-cn" w:bidi="ar-sa"/>
          </w:rPr>
        </w:pPr>
      </w:tblPr>
      <w:tblGrid>
        <w:gridCol w:w="1536"/>
        <w:gridCol w:w="1536"/>
        <w:gridCol w:w="1536"/>
        <w:gridCol w:w="1536"/>
      </w:tblGrid>
      <w:tr>
        <w:trPr>
          <w:tblHeader w:val="0"/>
          <w:cantSplit w:val="0"/>
          <w:trHeight w:val="0" w:hRule="auto"/>
        </w:trPr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</w:pPr>
            <w:r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  <w:t>Czwartek18:00</w:t>
            </w:r>
          </w:p>
        </w:tc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single"/>
                <w:lang w:val="pl-pl" w:eastAsia="zh-cn" w:bidi="ar-sa"/>
              </w:rPr>
            </w:pPr>
            <w:hyperlink r:id="rId22" w:history="1">
              <w:r>
                <w:rPr>
                  <w:rStyle w:val="char1"/>
                  <w:rFonts w:ascii="Avignon Pro" w:hAnsi="Avignon Pro" w:eastAsia="Avignon Pro" w:cs="Avignon Pro"/>
                  <w:color w:val="000000"/>
                  <w:kern w:val="1"/>
                  <w:sz w:val="16"/>
                  <w:szCs w:val="16"/>
                  <w:lang w:val="pl-pl" w:eastAsia="zh-cn" w:bidi="ar-sa"/>
                </w:rPr>
                <w:t>Barbara</w:t>
              </w:r>
            </w:hyperlink>
          </w:p>
        </w:tc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</w:pPr>
            <w:r>
              <w:rPr>
                <w:rStyle w:val="char1"/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none"/>
                <w:lang w:val="pl-pl" w:eastAsia="zh-cn" w:bidi="ar-sa"/>
              </w:rPr>
              <w:t>Kłodawa</w:t>
            </w:r>
          </w:p>
        </w:tc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</w:pPr>
            <w:r>
              <w:rPr>
                <w:rStyle w:val="char1"/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none"/>
                <w:lang w:val="pl-pl" w:eastAsia="zh-cn" w:bidi="ar-sa"/>
              </w:rPr>
              <w:t>Kardynała Wyszyńskiego 44</w:t>
            </w:r>
          </w:p>
        </w:tc>
      </w:tr>
    </w:tbl>
    <w:tbl>
      <w:tblPr>
        <w:name w:val="Tabela6"/>
        <w:tabOrder w:val="0"/>
        <w:jc w:val="left"/>
        <w:tblInd w:w="0" w:type="dxa"/>
        <w:tblW w:w="6144" w:type="dxa"/>
        <w:pPr>
          <w:widowControl w:val="0"/>
          <w:pBdr>
            <w:top w:val="nil" w:sz="0" w:space="0" w:color="000000" tmln="20, 20, 20, 0, 0"/>
            <w:left w:val="nil" w:sz="0" w:space="0" w:color="000000" tmln="20, 20, 20, 0, 0"/>
            <w:bottom w:val="nil" w:sz="0" w:space="0" w:color="000000" tmln="20, 20, 20, 0, 0"/>
            <w:right w:val="nil" w:sz="0" w:space="0" w:color="000000" tmln="20, 20, 20, 0, 0"/>
            <w:between w:val="nil" w:sz="0" w:space="0" w:color="000000" tmln="20, 20, 20, 0, 0"/>
          </w:pBdr>
          <w:shd w:val="none"/>
          <w:rPr>
            <w:rFonts w:ascii="Avignon Pro" w:hAnsi="Avignon Pro" w:eastAsia="Avignon Pro" w:cs="Avignon Pro"/>
            <w:color w:val="000000"/>
            <w:kern w:val="1"/>
            <w:sz w:val="16"/>
            <w:szCs w:val="16"/>
            <w:lang w:val="pl-pl" w:eastAsia="zh-cn" w:bidi="ar-sa"/>
          </w:rPr>
        </w:pPr>
      </w:tblPr>
      <w:tblGrid>
        <w:gridCol w:w="1536"/>
        <w:gridCol w:w="1536"/>
        <w:gridCol w:w="1536"/>
        <w:gridCol w:w="1536"/>
      </w:tblGrid>
      <w:tr>
        <w:trPr>
          <w:tblHeader w:val="0"/>
          <w:cantSplit w:val="0"/>
          <w:trHeight w:val="0" w:hRule="auto"/>
        </w:trPr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</w:pPr>
            <w:r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  <w:t>Niedziela17:00</w:t>
            </w:r>
          </w:p>
        </w:tc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single"/>
                <w:lang w:val="pl-pl" w:eastAsia="zh-cn" w:bidi="ar-sa"/>
              </w:rPr>
            </w:pPr>
            <w:hyperlink r:id="rId23" w:history="1">
              <w:r>
                <w:rPr>
                  <w:rStyle w:val="char1"/>
                  <w:rFonts w:ascii="Avignon Pro" w:hAnsi="Avignon Pro" w:eastAsia="Avignon Pro" w:cs="Avignon Pro"/>
                  <w:color w:val="000000"/>
                  <w:kern w:val="1"/>
                  <w:sz w:val="16"/>
                  <w:szCs w:val="16"/>
                  <w:lang w:val="pl-pl" w:eastAsia="zh-cn" w:bidi="ar-sa"/>
                </w:rPr>
                <w:t>Pierwszy Krok</w:t>
              </w:r>
            </w:hyperlink>
          </w:p>
        </w:tc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</w:pPr>
            <w:r>
              <w:rPr>
                <w:rStyle w:val="char1"/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none"/>
                <w:lang w:val="pl-pl" w:eastAsia="zh-cn" w:bidi="ar-sa"/>
              </w:rPr>
              <w:t>Łęczyca</w:t>
            </w:r>
          </w:p>
        </w:tc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</w:pPr>
            <w:r>
              <w:rPr>
                <w:rStyle w:val="char1"/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none"/>
                <w:lang w:val="pl-pl" w:eastAsia="zh-cn" w:bidi="ar-sa"/>
              </w:rPr>
              <w:t>Belwederska 38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</w:pPr>
            <w:r>
              <w:rPr>
                <w:rStyle w:val="char1"/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none"/>
                <w:lang w:val="pl-pl" w:eastAsia="zh-cn" w:bidi="ar-sa"/>
              </w:rPr>
              <w:t>Wtorek18:00</w:t>
            </w:r>
          </w:p>
        </w:tc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single"/>
                <w:lang w:val="pl-pl" w:eastAsia="zh-cn" w:bidi="ar-sa"/>
              </w:rPr>
            </w:pPr>
            <w:hyperlink r:id="rId24" w:history="1">
              <w:r>
                <w:rPr>
                  <w:rStyle w:val="char1"/>
                  <w:rFonts w:ascii="Avignon Pro" w:hAnsi="Avignon Pro" w:eastAsia="Avignon Pro" w:cs="Avignon Pro"/>
                  <w:color w:val="000000"/>
                  <w:kern w:val="1"/>
                  <w:sz w:val="16"/>
                  <w:szCs w:val="16"/>
                  <w:lang w:val="pl-pl" w:eastAsia="zh-cn" w:bidi="ar-sa"/>
                </w:rPr>
                <w:t>Przystań</w:t>
              </w:r>
            </w:hyperlink>
          </w:p>
        </w:tc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</w:pPr>
            <w:r>
              <w:rPr>
                <w:rStyle w:val="char1"/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none"/>
                <w:lang w:val="pl-pl" w:eastAsia="zh-cn" w:bidi="ar-sa"/>
              </w:rPr>
              <w:t>Łęczyca</w:t>
            </w:r>
          </w:p>
        </w:tc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</w:pPr>
            <w:r>
              <w:rPr>
                <w:rStyle w:val="char1"/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none"/>
                <w:lang w:val="pl-pl" w:eastAsia="zh-cn" w:bidi="ar-sa"/>
              </w:rPr>
              <w:t>Poznańska 18A</w:t>
            </w:r>
          </w:p>
        </w:tc>
      </w:tr>
    </w:tbl>
    <w:tbl>
      <w:tblPr>
        <w:name w:val="Tabela7"/>
        <w:tabOrder w:val="0"/>
        <w:jc w:val="left"/>
        <w:tblInd w:w="0" w:type="dxa"/>
        <w:tblW w:w="6144" w:type="dxa"/>
        <w:pPr>
          <w:widowControl w:val="0"/>
          <w:pBdr>
            <w:top w:val="nil" w:sz="0" w:space="0" w:color="000000" tmln="20, 20, 20, 0, 0"/>
            <w:left w:val="nil" w:sz="0" w:space="0" w:color="000000" tmln="20, 20, 20, 0, 0"/>
            <w:bottom w:val="nil" w:sz="0" w:space="0" w:color="000000" tmln="20, 20, 20, 0, 0"/>
            <w:right w:val="nil" w:sz="0" w:space="0" w:color="000000" tmln="20, 20, 20, 0, 0"/>
            <w:between w:val="nil" w:sz="0" w:space="0" w:color="000000" tmln="20, 20, 20, 0, 0"/>
          </w:pBdr>
          <w:shd w:val="none"/>
          <w:rPr>
            <w:rFonts w:ascii="Avignon Pro" w:hAnsi="Avignon Pro" w:eastAsia="Avignon Pro" w:cs="Avignon Pro"/>
            <w:color w:val="000000"/>
            <w:kern w:val="1"/>
            <w:sz w:val="16"/>
            <w:szCs w:val="16"/>
            <w:lang w:val="pl-pl" w:eastAsia="zh-cn" w:bidi="ar-sa"/>
          </w:rPr>
        </w:pPr>
      </w:tblPr>
      <w:tblGrid>
        <w:gridCol w:w="1536"/>
        <w:gridCol w:w="1536"/>
        <w:gridCol w:w="1536"/>
        <w:gridCol w:w="1536"/>
      </w:tblGrid>
      <w:tr>
        <w:trPr>
          <w:tblHeader w:val="0"/>
          <w:cantSplit w:val="0"/>
          <w:trHeight w:val="0" w:hRule="auto"/>
        </w:trPr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</w:pPr>
            <w:r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  <w:t>Niedziela17:00</w:t>
            </w:r>
          </w:p>
        </w:tc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single"/>
                <w:lang w:val="pl-pl" w:eastAsia="zh-cn" w:bidi="ar-sa"/>
              </w:rPr>
            </w:pPr>
            <w:hyperlink r:id="rId25" w:history="1">
              <w:r>
                <w:rPr>
                  <w:rStyle w:val="char1"/>
                  <w:rFonts w:ascii="Avignon Pro" w:hAnsi="Avignon Pro" w:eastAsia="Avignon Pro" w:cs="Avignon Pro"/>
                  <w:color w:val="000000"/>
                  <w:kern w:val="1"/>
                  <w:sz w:val="16"/>
                  <w:szCs w:val="16"/>
                  <w:lang w:val="pl-pl" w:eastAsia="zh-cn" w:bidi="ar-sa"/>
                </w:rPr>
                <w:t>Jutrzenka</w:t>
              </w:r>
            </w:hyperlink>
          </w:p>
        </w:tc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</w:pPr>
            <w:r>
              <w:rPr>
                <w:rStyle w:val="char1"/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none"/>
                <w:lang w:val="pl-pl" w:eastAsia="zh-cn" w:bidi="ar-sa"/>
              </w:rPr>
              <w:t>Gąbin</w:t>
            </w:r>
          </w:p>
        </w:tc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</w:pPr>
            <w:r>
              <w:rPr>
                <w:rStyle w:val="char1"/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none"/>
                <w:lang w:val="pl-pl" w:eastAsia="zh-cn" w:bidi="ar-sa"/>
              </w:rPr>
              <w:t>Stary Rynek 14</w:t>
            </w:r>
          </w:p>
        </w:tc>
      </w:tr>
    </w:tbl>
    <w:tbl>
      <w:tblPr>
        <w:name w:val="Tabela8"/>
        <w:tabOrder w:val="0"/>
        <w:jc w:val="left"/>
        <w:tblInd w:w="0" w:type="dxa"/>
        <w:tblW w:w="6144" w:type="dxa"/>
        <w:pPr>
          <w:widowControl w:val="0"/>
          <w:pBdr>
            <w:top w:val="nil" w:sz="0" w:space="0" w:color="000000" tmln="20, 20, 20, 0, 0"/>
            <w:left w:val="nil" w:sz="0" w:space="0" w:color="000000" tmln="20, 20, 20, 0, 0"/>
            <w:bottom w:val="nil" w:sz="0" w:space="0" w:color="000000" tmln="20, 20, 20, 0, 0"/>
            <w:right w:val="nil" w:sz="0" w:space="0" w:color="000000" tmln="20, 20, 20, 0, 0"/>
            <w:between w:val="nil" w:sz="0" w:space="0" w:color="000000" tmln="20, 20, 20, 0, 0"/>
          </w:pBdr>
          <w:shd w:val="none"/>
          <w:rPr>
            <w:rFonts w:ascii="Avignon Pro" w:hAnsi="Avignon Pro" w:eastAsia="Avignon Pro" w:cs="Avignon Pro"/>
            <w:color w:val="000000"/>
            <w:kern w:val="1"/>
            <w:sz w:val="16"/>
            <w:szCs w:val="16"/>
            <w:lang w:val="pl-pl" w:eastAsia="zh-cn" w:bidi="ar-sa"/>
          </w:rPr>
        </w:pPr>
      </w:tblPr>
      <w:tblGrid>
        <w:gridCol w:w="1536"/>
        <w:gridCol w:w="1536"/>
        <w:gridCol w:w="1536"/>
        <w:gridCol w:w="1536"/>
      </w:tblGrid>
      <w:tr>
        <w:trPr>
          <w:tblHeader w:val="0"/>
          <w:cantSplit w:val="0"/>
          <w:trHeight w:val="0" w:hRule="auto"/>
        </w:trPr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</w:pPr>
            <w:r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  <w:t>Czwartek18:00</w:t>
            </w:r>
          </w:p>
        </w:tc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single"/>
                <w:lang w:val="pl-pl" w:eastAsia="zh-cn" w:bidi="ar-sa"/>
              </w:rPr>
            </w:pPr>
            <w:hyperlink r:id="rId26" w:history="1">
              <w:r>
                <w:rPr>
                  <w:rStyle w:val="char1"/>
                  <w:rFonts w:ascii="Avignon Pro" w:hAnsi="Avignon Pro" w:eastAsia="Avignon Pro" w:cs="Avignon Pro"/>
                  <w:color w:val="000000"/>
                  <w:kern w:val="1"/>
                  <w:sz w:val="16"/>
                  <w:szCs w:val="16"/>
                  <w:lang w:val="pl-pl" w:eastAsia="zh-cn" w:bidi="ar-sa"/>
                </w:rPr>
                <w:t>Barka</w:t>
              </w:r>
            </w:hyperlink>
          </w:p>
        </w:tc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</w:pPr>
            <w:r>
              <w:rPr>
                <w:rStyle w:val="char1"/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none"/>
                <w:lang w:val="pl-pl" w:eastAsia="zh-cn" w:bidi="ar-sa"/>
              </w:rPr>
              <w:t>Lubień Kujawski</w:t>
            </w:r>
          </w:p>
        </w:tc>
        <w:tc>
          <w:tcPr>
            <w:tcW w:w="10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52570540" protected="0"/>
          </w:tcPr>
          <w:p>
            <w:pPr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lang w:val="pl-pl" w:eastAsia="zh-cn" w:bidi="ar-sa"/>
              </w:rPr>
            </w:pPr>
            <w:r>
              <w:rPr>
                <w:rStyle w:val="char1"/>
                <w:rFonts w:ascii="Avignon Pro" w:hAnsi="Avignon Pro" w:eastAsia="Avignon Pro" w:cs="Avignon Pro"/>
                <w:color w:val="000000"/>
                <w:kern w:val="1"/>
                <w:sz w:val="16"/>
                <w:szCs w:val="16"/>
                <w:u w:color="auto" w:val="none"/>
                <w:lang w:val="pl-pl" w:eastAsia="zh-cn" w:bidi="ar-sa"/>
              </w:rPr>
              <w:t>1 Maja 44</w:t>
            </w:r>
          </w:p>
        </w:tc>
      </w:tr>
    </w:tbl>
    <w:p>
      <w:pPr>
        <w:rPr>
          <w:rFonts w:ascii="Avignon Pro" w:hAnsi="Avignon Pro" w:eastAsia="Avignon Pro" w:cs="Avignon Pro"/>
          <w:color w:val="000000"/>
          <w:sz w:val="16"/>
          <w:szCs w:val="16"/>
        </w:rPr>
      </w:pPr>
      <w:r>
        <w:rPr>
          <w:rFonts w:ascii="Avignon Pro" w:hAnsi="Avignon Pro" w:eastAsia="Avignon Pro" w:cs="Avignon Pro"/>
          <w:color w:val="000000"/>
          <w:sz w:val="16"/>
          <w:szCs w:val="16"/>
        </w:rPr>
      </w:r>
    </w:p>
    <w:p>
      <w:pPr>
        <w:rPr>
          <w:rFonts w:ascii="Avignon Pro" w:hAnsi="Avignon Pro" w:eastAsia="Avignon Pro" w:cs="Avignon Pro"/>
          <w:color w:val="000000"/>
          <w:sz w:val="16"/>
          <w:szCs w:val="16"/>
        </w:rPr>
      </w:pPr>
      <w:r>
        <w:rPr>
          <w:rFonts w:ascii="Avignon Pro" w:hAnsi="Avignon Pro" w:eastAsia="Avignon Pro" w:cs="Avignon Pro"/>
          <w:color w:val="000000"/>
          <w:sz w:val="16"/>
          <w:szCs w:val="16"/>
        </w:rPr>
      </w:r>
    </w:p>
    <w:p>
      <w:pPr>
        <w:rPr>
          <w:rFonts w:ascii="Avignon Pro" w:hAnsi="Avignon Pro" w:eastAsia="Avignon Pro" w:cs="Avignon Pro"/>
          <w:color w:val="000000"/>
          <w:sz w:val="16"/>
          <w:szCs w:val="16"/>
        </w:rPr>
      </w:pPr>
      <w:r>
        <w:rPr>
          <w:rFonts w:ascii="Avignon Pro" w:hAnsi="Avignon Pro" w:eastAsia="Avignon Pro" w:cs="Avignon Pro"/>
          <w:color w:val="000000"/>
          <w:sz w:val="16"/>
          <w:szCs w:val="16"/>
        </w:rPr>
      </w:r>
    </w:p>
    <w:p>
      <w:pPr>
        <w:pStyle w:val="para1"/>
        <w:numPr>
          <w:ilvl w:val="0"/>
          <w:numId w:val="1"/>
        </w:numPr>
        <w:ind w:left="720" w:hanging="360"/>
        <w:rPr>
          <w:rFonts w:ascii="Avignon Pro" w:hAnsi="Avignon Pro" w:eastAsia="Avignon Pro" w:cs="Avignon Pro"/>
          <w:b/>
          <w:color w:val="000000"/>
          <w:sz w:val="16"/>
          <w:szCs w:val="16"/>
          <w:u w:color="auto" w:val="single"/>
        </w:rPr>
      </w:pPr>
      <w:r>
        <w:rPr>
          <w:rFonts w:ascii="Avignon Pro" w:hAnsi="Avignon Pro" w:eastAsia="Avignon Pro" w:cs="Avignon Pro"/>
          <w:b/>
          <w:color w:val="000000"/>
          <w:sz w:val="16"/>
          <w:szCs w:val="16"/>
          <w:u w:color="auto" w:val="single"/>
        </w:rPr>
        <w:t>System poradnictwa Gminnego Ośrodka Pomocy Społecznej w Strzelcach</w:t>
      </w:r>
    </w:p>
    <w:p>
      <w:pPr>
        <w:pStyle w:val="para1"/>
        <w:rPr>
          <w:rFonts w:ascii="Avignon Pro" w:hAnsi="Avignon Pro" w:eastAsia="Avignon Pro" w:cs="Avignon Pro"/>
          <w:b/>
          <w:color w:val="000000"/>
          <w:sz w:val="16"/>
          <w:szCs w:val="16"/>
          <w:u w:color="auto" w:val="single"/>
        </w:rPr>
      </w:pPr>
      <w:r>
        <w:rPr>
          <w:rFonts w:ascii="Avignon Pro" w:hAnsi="Avignon Pro" w:eastAsia="Avignon Pro" w:cs="Avignon Pro"/>
          <w:b/>
          <w:color w:val="000000"/>
          <w:sz w:val="16"/>
          <w:szCs w:val="16"/>
          <w:u w:color="auto" w:val="single"/>
        </w:rPr>
      </w:r>
    </w:p>
    <w:p>
      <w:pPr>
        <w:ind w:firstLine="284"/>
        <w:rPr>
          <w:rFonts w:ascii="Avignon Pro" w:hAnsi="Avignon Pro" w:eastAsia="Avignon Pro" w:cs="Avignon Pro"/>
          <w:color w:val="000000"/>
          <w:sz w:val="16"/>
          <w:szCs w:val="16"/>
        </w:rPr>
      </w:pPr>
      <w:r>
        <w:rPr>
          <w:rStyle w:val="char2"/>
          <w:rFonts w:ascii="Avignon Pro" w:hAnsi="Avignon Pro" w:eastAsia="Avignon Pro" w:cs="Avignon Pro"/>
          <w:color w:val="000000"/>
          <w:sz w:val="16"/>
          <w:szCs w:val="16"/>
        </w:rPr>
      </w:r>
    </w:p>
    <w:p>
      <w:pPr>
        <w:ind w:firstLine="284"/>
        <w:rPr>
          <w:rFonts w:ascii="Avignon Pro" w:hAnsi="Avignon Pro" w:eastAsia="Avignon Pro" w:cs="Avignon Pro"/>
          <w:color w:val="000000"/>
          <w:sz w:val="16"/>
          <w:szCs w:val="16"/>
        </w:rPr>
      </w:pPr>
      <w:r>
        <w:rPr>
          <w:rStyle w:val="char2"/>
          <w:rFonts w:ascii="Avignon Pro" w:hAnsi="Avignon Pro" w:eastAsia="Avignon Pro" w:cs="Avignon Pro"/>
          <w:b/>
          <w:bCs/>
          <w:color w:val="000000"/>
          <w:sz w:val="16"/>
          <w:szCs w:val="16"/>
        </w:rPr>
        <w:t>PUNKT KONSULTACYJNO-INFORMACYJNY</w:t>
      </w:r>
      <w:r>
        <w:rPr>
          <w:rStyle w:val="char2"/>
          <w:rFonts w:ascii="Avignon Pro" w:hAnsi="Avignon Pro" w:eastAsia="Avignon Pro" w:cs="Avignon Pro"/>
          <w:color w:val="000000"/>
          <w:sz w:val="16"/>
          <w:szCs w:val="16"/>
        </w:rPr>
        <w:t xml:space="preserve"> dla osób z problemem uzależnienia i ich rodzin </w:t>
      </w:r>
    </w:p>
    <w:p>
      <w:pPr>
        <w:ind w:left="340"/>
        <w:rPr>
          <w:rFonts w:ascii="Avignon Pro" w:hAnsi="Avignon Pro" w:eastAsia="Avignon Pro" w:cs="Avignon Pro"/>
          <w:color w:val="000000"/>
          <w:sz w:val="16"/>
          <w:szCs w:val="16"/>
        </w:rPr>
      </w:pPr>
      <w:r>
        <w:rPr>
          <w:rStyle w:val="char2"/>
          <w:rFonts w:ascii="Avignon Pro" w:hAnsi="Avignon Pro" w:eastAsia="Avignon Pro" w:cs="Avignon Pro"/>
          <w:color w:val="000000"/>
          <w:sz w:val="16"/>
          <w:szCs w:val="16"/>
        </w:rPr>
        <w:t xml:space="preserve">Strzelce, ul. Leśna 1 </w:t>
      </w:r>
    </w:p>
    <w:p>
      <w:pPr>
        <w:ind w:left="340"/>
        <w:rPr>
          <w:rFonts w:ascii="Avignon Pro" w:hAnsi="Avignon Pro" w:eastAsia="Avignon Pro" w:cs="Avignon Pro"/>
          <w:color w:val="000000"/>
          <w:sz w:val="16"/>
          <w:szCs w:val="16"/>
        </w:rPr>
      </w:pPr>
      <w:r>
        <w:rPr>
          <w:rStyle w:val="char2"/>
          <w:rFonts w:ascii="Avignon Pro" w:hAnsi="Avignon Pro" w:eastAsia="Avignon Pro" w:cs="Avignon Pro"/>
          <w:color w:val="000000"/>
          <w:sz w:val="16"/>
          <w:szCs w:val="16"/>
        </w:rPr>
        <w:t xml:space="preserve">2 razy w miesiącu - </w:t>
      </w:r>
      <w:r>
        <w:rPr>
          <w:rStyle w:val="char2"/>
          <w:rFonts w:ascii="Avignon Pro" w:hAnsi="Avignon Pro" w:eastAsia="Avignon Pro" w:cs="Avignon Pro"/>
          <w:b/>
          <w:bCs/>
          <w:color w:val="ff0000"/>
          <w:sz w:val="16"/>
          <w:szCs w:val="16"/>
          <w:u w:color="auto" w:val="single"/>
        </w:rPr>
        <w:t>pierwszy i trzeci czwartek miesiąca w godzinach 16.00-18.00</w:t>
      </w:r>
      <w:r>
        <w:rPr>
          <w:rStyle w:val="char2"/>
          <w:rFonts w:ascii="Avignon Pro" w:hAnsi="Avignon Pro" w:eastAsia="Avignon Pro" w:cs="Avignon Pro"/>
          <w:color w:val="000000"/>
          <w:sz w:val="16"/>
          <w:szCs w:val="16"/>
        </w:rPr>
        <w:t xml:space="preserve"> Sala Konferencyjna Urzędu Gminy Strzelce</w:t>
      </w:r>
    </w:p>
    <w:p>
      <w:pPr>
        <w:ind w:left="340"/>
        <w:spacing/>
        <w:jc w:val="both"/>
        <w:rPr>
          <w:rFonts w:ascii="Avignon Pro" w:hAnsi="Avignon Pro" w:eastAsia="Avignon Pro" w:cs="Avignon Pro"/>
          <w:color w:val="000000"/>
          <w:sz w:val="16"/>
          <w:szCs w:val="16"/>
        </w:rPr>
      </w:pPr>
      <w:r>
        <w:rPr>
          <w:rStyle w:val="char2"/>
          <w:rFonts w:ascii="Avignon Pro" w:hAnsi="Avignon Pro" w:eastAsia="Avignon Pro" w:cs="Avignon Pro"/>
          <w:color w:val="000000"/>
          <w:sz w:val="16"/>
          <w:szCs w:val="16"/>
        </w:rPr>
        <w:t>- terapeuta rodzinny</w:t>
      </w:r>
      <w:r>
        <w:rPr>
          <w:rStyle w:val="char2"/>
          <w:rFonts w:ascii="Avignon Pro" w:hAnsi="Avignon Pro" w:eastAsia="Avignon Pro" w:cs="Avignon Pro"/>
          <w:color w:val="000000"/>
          <w:sz w:val="16"/>
          <w:szCs w:val="16"/>
        </w:rPr>
        <w:t xml:space="preserve">, specjalista terapii uzależnień, </w:t>
      </w:r>
      <w:r>
        <w:rPr>
          <w:rFonts w:ascii="Avignon Pro" w:hAnsi="Avignon Pro" w:eastAsia="Avignon Pro" w:cs="Avignon Pro"/>
          <w:color w:val="000000"/>
        </w:rPr>
      </w:r>
      <w:bookmarkStart w:id="0" w:name="_GoBack"/>
      <w:r>
        <w:rPr>
          <w:rFonts w:ascii="Avignon Pro" w:hAnsi="Avignon Pro" w:eastAsia="Avignon Pro" w:cs="Avignon Pro"/>
          <w:color w:val="000000"/>
        </w:rPr>
      </w:r>
      <w:bookmarkEnd w:id="0"/>
      <w:r>
        <w:rPr>
          <w:rFonts w:ascii="Avignon Pro" w:hAnsi="Avignon Pro" w:eastAsia="Avignon Pro" w:cs="Avignon Pro"/>
          <w:color w:val="000000"/>
        </w:rPr>
      </w:r>
      <w:r>
        <w:rPr>
          <w:rStyle w:val="char2"/>
          <w:rFonts w:ascii="Avignon Pro" w:hAnsi="Avignon Pro" w:eastAsia="Avignon Pro" w:cs="Avignon Pro"/>
          <w:color w:val="000000"/>
          <w:sz w:val="16"/>
          <w:szCs w:val="16"/>
        </w:rPr>
        <w:t>instruktor terapii uzależnień od alkoholu</w:t>
      </w:r>
      <w:r>
        <w:rPr>
          <w:rStyle w:val="char2"/>
          <w:rFonts w:ascii="Avignon Pro" w:hAnsi="Avignon Pro" w:eastAsia="Avignon Pro" w:cs="Avignon Pro"/>
          <w:color w:val="000000"/>
          <w:sz w:val="16"/>
          <w:szCs w:val="16"/>
        </w:rPr>
        <w:t xml:space="preserve"> prowadzący grupy wsparcia</w:t>
      </w:r>
      <w:r>
        <w:rPr>
          <w:rStyle w:val="char2"/>
          <w:rFonts w:ascii="Avignon Pro" w:hAnsi="Avignon Pro" w:eastAsia="Avignon Pro" w:cs="Avignon Pro"/>
          <w:color w:val="000000"/>
          <w:sz w:val="16"/>
          <w:szCs w:val="16"/>
        </w:rPr>
        <w:t xml:space="preserve"> oraz indywidualne konsultacje</w:t>
      </w:r>
    </w:p>
    <w:p>
      <w:pPr>
        <w:rPr>
          <w:rFonts w:ascii="Avignon Pro" w:hAnsi="Avignon Pro" w:eastAsia="Avignon Pro" w:cs="Avignon Pro"/>
          <w:color w:val="000000"/>
        </w:rPr>
      </w:pPr>
      <w:r>
        <w:rPr>
          <w:rFonts w:ascii="Avignon Pro" w:hAnsi="Avignon Pro" w:eastAsia="Avignon Pro" w:cs="Avignon Pro"/>
          <w:color w:val="000000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1906" w:w="16838" w:orient="landscape"/>
      <w:pgMar w:left="567" w:top="567" w:right="567" w:bottom="567"/>
      <w:paperSrc w:first="0" w:other="0" a="0" b="0"/>
      <w:pgNumType w:fmt="decimal"/>
      <w:cols w:num="2" w:equalWidth="1" w:space="340"/>
      <w:tmGutter w:val="3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default"/>
  </w:font>
  <w:font w:name="Calibri">
    <w:panose1 w:val="020F0502020204030204"/>
    <w:charset w:val="ee"/>
    <w:family w:val="swiss"/>
    <w:pitch w:val="default"/>
  </w:font>
  <w:font w:name="Cambria">
    <w:panose1 w:val="02040503050406030204"/>
    <w:charset w:val="ee"/>
    <w:family w:val="roman"/>
    <w:pitch w:val="default"/>
  </w:font>
  <w:font w:name="Century Gothic">
    <w:panose1 w:val="020B0502020202020204"/>
    <w:charset w:val="ee"/>
    <w:family w:val="swiss"/>
    <w:pitch w:val="default"/>
  </w:font>
  <w:font w:name="EFN Agabus BlackCnd">
    <w:panose1 w:val="020B0604020202020204"/>
    <w:charset w:val="00"/>
    <w:family w:val="auto"/>
    <w:pitch w:val="default"/>
  </w:font>
  <w:font w:name="EFN Mokre Literki">
    <w:panose1 w:val="020B0604020202020204"/>
    <w:charset w:val="00"/>
    <w:family w:val="auto"/>
    <w:pitch w:val="default"/>
  </w:font>
  <w:font w:name="Wingdings">
    <w:panose1 w:val="05000000000000000000"/>
    <w:charset w:val="02"/>
    <w:family w:val="auto"/>
    <w:pitch w:val="default"/>
  </w:font>
  <w:font w:name="Avignon Pro">
    <w:panose1 w:val="02000503040000020004"/>
    <w:charset w:val="ee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Lista numerowana 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">
    <w:multiLevelType w:val="hybridMultilevel"/>
    <w:name w:val="Lista numerowana 2"/>
    <w:lvl w:ilvl="0">
      <w:start w:val="1"/>
      <w:numFmt w:val="decimal"/>
      <w:suff w:val="tab"/>
      <w:lvlText w:val="%1)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3">
    <w:multiLevelType w:val="hybridMultilevel"/>
    <w:name w:val="Lista numerowana 3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4">
    <w:multiLevelType w:val="singleLevel"/>
    <w:name w:val="Bullet 4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5">
    <w:multiLevelType w:val="singleLevel"/>
    <w:name w:val="Bullet 5"/>
    <w:lvl w:ilvl="0">
      <w:numFmt w:val="bullet"/>
      <w:lvlText w:val=""/>
      <w:lvlJc w:val="left"/>
      <w:pPr>
        <w:tabs>
          <w:tab w:val="num" w:pos="283"/>
        </w:tabs>
        <w:ind w:left="283" w:hanging="283"/>
      </w:pPr>
      <w:rPr>
        <w:rFonts w:ascii="Wingdings" w:hAnsi="Wingdings" w:eastAsia="Wingdings" w:cs="Wingdings"/>
      </w:rPr>
    </w:lvl>
  </w:abstractNum>
  <w:abstractNum w:abstractNumId="6">
    <w:multiLevelType w:val="singleLevel"/>
    <w:name w:val="Bullet 6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view w:val="print"/>
  <w:defaultTabStop w:val="708"/>
  <w:autoHyphenation w:val="0"/>
  <w:doNotShadeFormData w:val="0"/>
  <w:captions>
    <w:caption w:name="Tabela" w:pos="below" w:numFmt="decimal"/>
    <w:caption w:name="Rysunek" w:pos="below" w:numFmt="decimal"/>
    <w:caption w:name="Obraz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8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72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52570540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heading 1"/>
    <w:qFormat/>
    <w:basedOn w:val="para0"/>
    <w:next w:val="para0"/>
    <w:pPr>
      <w:spacing w:before="240" w:after="60"/>
      <w:keepNext/>
      <w:outlineLvl w:val="0"/>
      <w:keepLines/>
      <w:widowControl w:val="0"/>
    </w:pPr>
    <w:rPr>
      <w:rFonts w:ascii="Arial" w:hAnsi="Arial" w:eastAsia="SimSun" w:cs="Arial"/>
      <w:b/>
      <w:bCs/>
      <w:kern w:val="1"/>
      <w:sz w:val="36"/>
      <w:szCs w:val="36"/>
      <w:lang w:val="pl-pl" w:eastAsia="zh-cn" w:bidi="ar-sa"/>
    </w:rPr>
    <w:key w:val="1073"/>
  </w:style>
  <w:style w:type="paragraph" w:styleId="para3">
    <w:name w:val="heading 3"/>
    <w:qFormat/>
    <w:basedOn w:val="para4"/>
    <w:next w:val="para0"/>
    <w:pPr>
      <w:outlineLvl w:val="2"/>
    </w:pPr>
    <w:rPr>
      <w:sz w:val="28"/>
      <w:szCs w:val="28"/>
    </w:rPr>
    <w:key w:val="1075"/>
  </w:style>
  <w:style w:type="paragraph" w:styleId="para4">
    <w:name w:val="heading 2"/>
    <w:qFormat/>
    <w:basedOn w:val="para2"/>
    <w:next w:val="para0"/>
    <w:pPr>
      <w:outlineLvl w:val="1"/>
    </w:pPr>
    <w:rPr>
      <w:sz w:val="32"/>
      <w:szCs w:val="32"/>
    </w:rPr>
    <w:key w:val="1074"/>
  </w:style>
  <w:style w:type="paragraph" w:styleId="para5">
    <w:name w:val="heading 4"/>
    <w:qFormat/>
    <w:basedOn w:val="para3"/>
    <w:next w:val="para0"/>
    <w:pPr>
      <w:outlineLvl w:val="3"/>
    </w:pPr>
    <w:rPr>
      <w:sz w:val="26"/>
      <w:szCs w:val="26"/>
    </w:rPr>
    <w:key w:val="1076"/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character" w:styleId="char2" w:customStyle="1">
    <w:name w:val="apple-style-span"/>
    <w:basedOn w:val="char0"/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MediumList2Accent2">
    <w:name w:val="Medium List 2 Accent 2"/>
    <w:basedOn w:val="NormalTable"/>
    <w:uiPriority w:val="66"/>
    <w:rPr>
      <w:rFonts w:ascii="Cambria" w:hAnsi="Cambria" w:eastAsia="Cambria" w:cs="Cambria"/>
      <w:color w:val="000000"/>
    </w:rPr>
    <w:tblPr>
      <w:tblStyleRowBandSize w:val="1"/>
      <w:tblStyleColBandSize w:val="1"/>
      <w:tblBorders>
        <w:top w:val="single" w:sz="8" w:space="0" w:color="C0504D" tmln="20, 0, 0, 0, 0"/>
        <w:left w:val="single" w:sz="8" w:space="0" w:color="C0504D" tmln="20, 0, 0, 0, 0"/>
        <w:bottom w:val="single" w:sz="8" w:space="0" w:color="C0504D" tmln="20, 0, 0, 0, 0"/>
        <w:right w:val="single" w:sz="8" w:space="0" w:color="C0504D" tmln="20, 0, 0, 0, 0"/>
      </w:tblBorders>
    </w:tblPr>
    <w:tblStylePr w:type="nwCell">
      <w:tcPr>
        <w:shd w:val="solid" w:color="FFFFFF" tmshd="1677721856, 0, 16777215"/>
      </w:tcPr>
    </w:tblStylePr>
    <w:tblStylePr w:type="swCell"/>
    <w:tblStylePr w:type="firstRow">
      <w:rPr>
        <w:sz w:val="24"/>
        <w:szCs w:val="24"/>
      </w:rPr>
      <w:tcPr>
        <w:tcBorders>
          <w:bottom w:val="single" w:sz="24" w:space="0" w:color="C0504D" tmln="60, 0, 0, 0, 0"/>
        </w:tcBorders>
        <w:shd w:val="solid" w:color="FFFFFF" tmshd="1677721856, 0, 16777215"/>
      </w:tcPr>
    </w:tblStylePr>
    <w:tblStylePr w:type="lastRow">
      <w:tcPr>
        <w:tcBorders>
          <w:top w:val="single" w:sz="8" w:space="0" w:color="C0504D" tmln="20, 0, 0, 0, 0"/>
        </w:tcBorders>
        <w:shd w:val="solid" w:color="FFFFFF" tmshd="1677721856, 0, 16777215"/>
      </w:tcPr>
    </w:tblStylePr>
    <w:tblStylePr w:type="firstCol">
      <w:tcPr>
        <w:tcBorders>
          <w:right w:val="single" w:sz="8" w:space="0" w:color="C0504D" tmln="20, 0, 0, 0, 0"/>
        </w:tcBorders>
        <w:shd w:val="solid" w:color="FFFFFF" tmshd="1677721856, 0, 16777215"/>
      </w:tcPr>
    </w:tblStylePr>
    <w:tblStylePr w:type="lastCol">
      <w:tcPr>
        <w:tcBorders>
          <w:left w:val="single" w:sz="8" w:space="0" w:color="C0504D" tmln="20, 0, 0, 0, 0"/>
        </w:tcBorders>
        <w:shd w:val="solid" w:color="FFFFFF" tmshd="1677721856, 0, 16777215"/>
      </w:tcPr>
    </w:tblStylePr>
    <w:tblStylePr w:type="band1Vert">
      <w:tcPr>
        <w:shd w:val="solid" w:color="EFD3D2" tmshd="1677721856, 0, 13816815"/>
      </w:tcPr>
    </w:tblStylePr>
    <w:tblStylePr w:type="band1Horz">
      <w:tcPr>
        <w:shd w:val="solid" w:color="EFD3D2" tmshd="1677721856, 0, 13816815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heading 1"/>
    <w:qFormat/>
    <w:basedOn w:val="para0"/>
    <w:next w:val="para0"/>
    <w:pPr>
      <w:spacing w:before="240" w:after="60"/>
      <w:keepNext/>
      <w:outlineLvl w:val="0"/>
      <w:keepLines/>
      <w:widowControl w:val="0"/>
    </w:pPr>
    <w:rPr>
      <w:rFonts w:ascii="Arial" w:hAnsi="Arial" w:eastAsia="SimSun" w:cs="Arial"/>
      <w:b/>
      <w:bCs/>
      <w:kern w:val="1"/>
      <w:sz w:val="36"/>
      <w:szCs w:val="36"/>
      <w:lang w:val="pl-pl" w:eastAsia="zh-cn" w:bidi="ar-sa"/>
    </w:rPr>
    <w:key w:val="1073"/>
  </w:style>
  <w:style w:type="paragraph" w:styleId="para3">
    <w:name w:val="heading 3"/>
    <w:qFormat/>
    <w:basedOn w:val="para4"/>
    <w:next w:val="para0"/>
    <w:pPr>
      <w:outlineLvl w:val="2"/>
    </w:pPr>
    <w:rPr>
      <w:sz w:val="28"/>
      <w:szCs w:val="28"/>
    </w:rPr>
    <w:key w:val="1075"/>
  </w:style>
  <w:style w:type="paragraph" w:styleId="para4">
    <w:name w:val="heading 2"/>
    <w:qFormat/>
    <w:basedOn w:val="para2"/>
    <w:next w:val="para0"/>
    <w:pPr>
      <w:outlineLvl w:val="1"/>
    </w:pPr>
    <w:rPr>
      <w:sz w:val="32"/>
      <w:szCs w:val="32"/>
    </w:rPr>
    <w:key w:val="1074"/>
  </w:style>
  <w:style w:type="paragraph" w:styleId="para5">
    <w:name w:val="heading 4"/>
    <w:qFormat/>
    <w:basedOn w:val="para3"/>
    <w:next w:val="para0"/>
    <w:pPr>
      <w:outlineLvl w:val="3"/>
    </w:pPr>
    <w:rPr>
      <w:sz w:val="26"/>
      <w:szCs w:val="26"/>
    </w:rPr>
    <w:key w:val="1076"/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character" w:styleId="char2" w:customStyle="1">
    <w:name w:val="apple-style-span"/>
    <w:basedOn w:val="char0"/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MediumList2Accent2">
    <w:name w:val="Medium List 2 Accent 2"/>
    <w:basedOn w:val="NormalTable"/>
    <w:uiPriority w:val="66"/>
    <w:rPr>
      <w:rFonts w:ascii="Cambria" w:hAnsi="Cambria" w:eastAsia="Cambria" w:cs="Cambria"/>
      <w:color w:val="000000"/>
    </w:rPr>
    <w:tblPr>
      <w:tblStyleRowBandSize w:val="1"/>
      <w:tblStyleColBandSize w:val="1"/>
      <w:tblBorders>
        <w:top w:val="single" w:sz="8" w:space="0" w:color="C0504D" tmln="20, 0, 0, 0, 0"/>
        <w:left w:val="single" w:sz="8" w:space="0" w:color="C0504D" tmln="20, 0, 0, 0, 0"/>
        <w:bottom w:val="single" w:sz="8" w:space="0" w:color="C0504D" tmln="20, 0, 0, 0, 0"/>
        <w:right w:val="single" w:sz="8" w:space="0" w:color="C0504D" tmln="20, 0, 0, 0, 0"/>
      </w:tblBorders>
    </w:tblPr>
    <w:tblStylePr w:type="nwCell">
      <w:tcPr>
        <w:shd w:val="solid" w:color="FFFFFF" tmshd="1677721856, 0, 16777215"/>
      </w:tcPr>
    </w:tblStylePr>
    <w:tblStylePr w:type="swCell"/>
    <w:tblStylePr w:type="firstRow">
      <w:rPr>
        <w:sz w:val="24"/>
        <w:szCs w:val="24"/>
      </w:rPr>
      <w:tcPr>
        <w:tcBorders>
          <w:bottom w:val="single" w:sz="24" w:space="0" w:color="C0504D" tmln="60, 0, 0, 0, 0"/>
        </w:tcBorders>
        <w:shd w:val="solid" w:color="FFFFFF" tmshd="1677721856, 0, 16777215"/>
      </w:tcPr>
    </w:tblStylePr>
    <w:tblStylePr w:type="lastRow">
      <w:tcPr>
        <w:tcBorders>
          <w:top w:val="single" w:sz="8" w:space="0" w:color="C0504D" tmln="20, 0, 0, 0, 0"/>
        </w:tcBorders>
        <w:shd w:val="solid" w:color="FFFFFF" tmshd="1677721856, 0, 16777215"/>
      </w:tcPr>
    </w:tblStylePr>
    <w:tblStylePr w:type="firstCol">
      <w:tcPr>
        <w:tcBorders>
          <w:right w:val="single" w:sz="8" w:space="0" w:color="C0504D" tmln="20, 0, 0, 0, 0"/>
        </w:tcBorders>
        <w:shd w:val="solid" w:color="FFFFFF" tmshd="1677721856, 0, 16777215"/>
      </w:tcPr>
    </w:tblStylePr>
    <w:tblStylePr w:type="lastCol">
      <w:tcPr>
        <w:tcBorders>
          <w:left w:val="single" w:sz="8" w:space="0" w:color="C0504D" tmln="20, 0, 0, 0, 0"/>
        </w:tcBorders>
        <w:shd w:val="solid" w:color="FFFFFF" tmshd="1677721856, 0, 16777215"/>
      </w:tcPr>
    </w:tblStylePr>
    <w:tblStylePr w:type="band1Vert">
      <w:tcPr>
        <w:shd w:val="solid" w:color="EFD3D2" tmshd="1677721856, 0, 13816815"/>
      </w:tcPr>
    </w:tblStylePr>
    <w:tblStylePr w:type="band1Horz">
      <w:tcPr>
        <w:shd w:val="solid" w:color="EFD3D2" tmshd="1677721856, 0, 1381681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https://spis.aa.org.pl/index.php/meetings/pojednanie-8/?tsml-day=any&amp;tsml-query=Kutno" TargetMode="External"/><Relationship Id="rId9" Type="http://schemas.openxmlformats.org/officeDocument/2006/relationships/hyperlink" Target="https://spis.aa.org.pl/index.php/meetings/i-szy-krok-2/?tsml-day=any&amp;tsml-query=Kutno" TargetMode="External"/><Relationship Id="rId10" Type="http://schemas.openxmlformats.org/officeDocument/2006/relationships/hyperlink" Target="https://spis.aa.org.pl/index.php/meetings/nowa-droga-15/?tsml-day=any&amp;tsml-query=Kutno" TargetMode="External"/><Relationship Id="rId11" Type="http://schemas.openxmlformats.org/officeDocument/2006/relationships/hyperlink" Target="https://spis.aa.org.pl/index.php/meetings/przystan-25/?tsml-day=any&amp;tsml-query=Kutno" TargetMode="External"/><Relationship Id="rId12" Type="http://schemas.openxmlformats.org/officeDocument/2006/relationships/hyperlink" Target="https://spis.aa.org.pl/index.php/meetings/trzezwosc-5/?tsml-day=any&amp;tsml-query=Kutno" TargetMode="External"/><Relationship Id="rId13" Type="http://schemas.openxmlformats.org/officeDocument/2006/relationships/hyperlink" Target="https://spis.aa.org.pl/index.php/meetings/roza-3/?tsml-day=any&amp;tsml-query=Kutno" TargetMode="External"/><Relationship Id="rId14" Type="http://schemas.openxmlformats.org/officeDocument/2006/relationships/hyperlink" Target="https://spis.aa.org.pl/index.php/meetings/i-szy-krok-3/?tsml-day=any&amp;tsml-query=Kutno" TargetMode="External"/><Relationship Id="rId15" Type="http://schemas.openxmlformats.org/officeDocument/2006/relationships/hyperlink" Target="https://spis.aa.org.pl/index.php/meetings/misja-2/?tsml-day=any&amp;tsml-query=Kutno" TargetMode="External"/><Relationship Id="rId16" Type="http://schemas.openxmlformats.org/officeDocument/2006/relationships/hyperlink" Target="https://spis.aa.org.pl/index.php/meetings/nowa-droga-21/?tsml-day=any&amp;tsml-query=%C5%BBychlin" TargetMode="External"/><Relationship Id="rId17" Type="http://schemas.openxmlformats.org/officeDocument/2006/relationships/hyperlink" Target="https://spis.aa.org.pl/index.php/meetings/poranek-13/?tsml-day=any&amp;tsml-query=Gostynin" TargetMode="External"/><Relationship Id="rId18" Type="http://schemas.openxmlformats.org/officeDocument/2006/relationships/hyperlink" Target="https://spis.aa.org.pl/index.php/meetings/dromader-16/?tsml-day=any&amp;tsml-query=Gostynin" TargetMode="External"/><Relationship Id="rId19" Type="http://schemas.openxmlformats.org/officeDocument/2006/relationships/hyperlink" Target="https://spis.aa.org.pl/index.php/meetings/ewa-7/?tsml-day=any&amp;tsml-query=Gostynin" TargetMode="External"/><Relationship Id="rId20" Type="http://schemas.openxmlformats.org/officeDocument/2006/relationships/hyperlink" Target="https://spis.aa.org.pl/index.php/meetings/otwarte-drzwi-5/?tsml-day=any&amp;tsml-query=Gostynin" TargetMode="External"/><Relationship Id="rId21" Type="http://schemas.openxmlformats.org/officeDocument/2006/relationships/hyperlink" Target="https://spis.aa.org.pl/index.php/meetings/dromader-17/?tsml-day=any&amp;tsml-query=Gostynin" TargetMode="External"/><Relationship Id="rId22" Type="http://schemas.openxmlformats.org/officeDocument/2006/relationships/hyperlink" Target="https://spis.aa.org.pl/index.php/meetings/barbara-3/?tsml-day=any&amp;tsml-query=K%C5%82odawa" TargetMode="External"/><Relationship Id="rId23" Type="http://schemas.openxmlformats.org/officeDocument/2006/relationships/hyperlink" Target="https://spis.aa.org.pl/index.php/meetings/i-szy-krok-6/?tsml-day=any&amp;tsml-query=%C5%81%C4%99czyca" TargetMode="External"/><Relationship Id="rId24" Type="http://schemas.openxmlformats.org/officeDocument/2006/relationships/hyperlink" Target="https://spis.aa.org.pl/index.php/meetings/przystan-26/?tsml-day=any&amp;tsml-query=%C5%81%C4%99czyca" TargetMode="External"/><Relationship Id="rId25" Type="http://schemas.openxmlformats.org/officeDocument/2006/relationships/hyperlink" Target="https://spis.aa.org.pl/index.php/meetings/jutrzenka-18/?tsml-day=any&amp;tsml-query=G%C4%85bin" TargetMode="External"/><Relationship Id="rId26" Type="http://schemas.openxmlformats.org/officeDocument/2006/relationships/hyperlink" Target="https://spis.aa.org.pl/index.php/meetings/barka-8/?tsml-day=any&amp;tsml-query=Lubie%C5%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Krysztofiak</dc:creator>
  <cp:keywords/>
  <dc:description/>
  <cp:lastModifiedBy/>
  <cp:revision>185</cp:revision>
  <cp:lastPrinted>2020-09-02T10:45:00Z</cp:lastPrinted>
  <dcterms:created xsi:type="dcterms:W3CDTF">2012-02-06T11:05:00Z</dcterms:created>
  <dcterms:modified xsi:type="dcterms:W3CDTF">2025-07-15T09:09:00Z</dcterms:modified>
</cp:coreProperties>
</file>